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B4" w:rsidRPr="00345A6E" w:rsidRDefault="00235BB4" w:rsidP="00235BB4">
      <w:pPr>
        <w:spacing w:line="360" w:lineRule="auto"/>
        <w:jc w:val="center"/>
        <w:rPr>
          <w:rFonts w:ascii="华文宋体" w:eastAsia="华文宋体" w:hAnsi="华文宋体"/>
          <w:b/>
          <w:bCs/>
          <w:color w:val="FF0000"/>
          <w:spacing w:val="22"/>
          <w:sz w:val="56"/>
          <w:szCs w:val="52"/>
        </w:rPr>
      </w:pPr>
      <w:r>
        <w:rPr>
          <w:rFonts w:ascii="方正小标宋简体" w:eastAsia="方正小标宋简体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255A" wp14:editId="26D6B601">
                <wp:simplePos x="0" y="0"/>
                <wp:positionH relativeFrom="column">
                  <wp:posOffset>-9525</wp:posOffset>
                </wp:positionH>
                <wp:positionV relativeFrom="paragraph">
                  <wp:posOffset>505460</wp:posOffset>
                </wp:positionV>
                <wp:extent cx="5324475" cy="635"/>
                <wp:effectExtent l="19050" t="19685" r="19050" b="2730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21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.75pt;margin-top:39.8pt;width:41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" strokecolor="red" strokeweight="3pt"/>
            </w:pict>
          </mc:Fallback>
        </mc:AlternateContent>
      </w:r>
      <w:r w:rsidRPr="00345A6E">
        <w:rPr>
          <w:rFonts w:ascii="华文宋体" w:eastAsia="华文宋体" w:hAnsi="华文宋体" w:hint="eastAsia"/>
          <w:b/>
          <w:bCs/>
          <w:color w:val="FF0000"/>
          <w:spacing w:val="22"/>
          <w:sz w:val="56"/>
          <w:szCs w:val="52"/>
        </w:rPr>
        <w:t>中国科学技术发展战略研究院</w:t>
      </w:r>
    </w:p>
    <w:p w:rsidR="00262A89" w:rsidRPr="00CC13CE" w:rsidRDefault="00262A89" w:rsidP="00235BB4">
      <w:pPr>
        <w:spacing w:line="360" w:lineRule="auto"/>
        <w:jc w:val="center"/>
        <w:rPr>
          <w:rFonts w:ascii="黑体" w:eastAsia="黑体" w:hAnsi="黑体" w:cs="黑体"/>
          <w:color w:val="404040" w:themeColor="text1" w:themeTint="BF"/>
          <w:sz w:val="28"/>
          <w:szCs w:val="32"/>
        </w:rPr>
      </w:pPr>
      <w:r w:rsidRPr="00CC13CE">
        <w:rPr>
          <w:rFonts w:ascii="黑体" w:eastAsia="黑体" w:hAnsi="黑体" w:cs="黑体" w:hint="eastAsia"/>
          <w:color w:val="404040" w:themeColor="text1" w:themeTint="BF"/>
          <w:sz w:val="28"/>
          <w:szCs w:val="32"/>
        </w:rPr>
        <w:t xml:space="preserve"> “中国科技论坛·</w:t>
      </w:r>
      <w:r w:rsidR="00397B5C" w:rsidRPr="00CC13CE">
        <w:rPr>
          <w:rFonts w:ascii="黑体" w:eastAsia="黑体" w:hAnsi="黑体" w:cs="黑体" w:hint="eastAsia"/>
          <w:color w:val="404040" w:themeColor="text1" w:themeTint="BF"/>
          <w:sz w:val="28"/>
          <w:szCs w:val="32"/>
        </w:rPr>
        <w:t>现代化经济体系与国家创新体系</w:t>
      </w:r>
      <w:r w:rsidRPr="00CC13CE">
        <w:rPr>
          <w:rFonts w:ascii="黑体" w:eastAsia="黑体" w:hAnsi="黑体" w:cs="黑体" w:hint="eastAsia"/>
          <w:color w:val="404040" w:themeColor="text1" w:themeTint="BF"/>
          <w:sz w:val="28"/>
          <w:szCs w:val="32"/>
        </w:rPr>
        <w:t>”会议通知</w:t>
      </w:r>
    </w:p>
    <w:p w:rsidR="00397B5C" w:rsidRPr="00CC13CE" w:rsidRDefault="00397B5C" w:rsidP="00397B5C">
      <w:pPr>
        <w:spacing w:line="360" w:lineRule="auto"/>
        <w:ind w:firstLineChars="200" w:firstLine="56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党的十九大会议中明确提出，建设现代化经济体系是跨越关口的迫切要求和我国发展的战略目标。创新是引导发展的第一动力，是建设现代化经济体系的战略支撑。要把发展基点放在创新上，加强国家创新体系建设。要突出人才、技术、资金三轮驱动，产业链、创新链、价值链三链贯通，科学发展、技术发明、产业发展三管齐下，推动科技创新和经济社会发展深度融合，支撑供给侧结构性改革，推动经济发展质量变革、效率变革、动力变革，不断增强我国经济创新力和竞争力。</w:t>
      </w:r>
    </w:p>
    <w:p w:rsidR="00262A89" w:rsidRPr="00CC13CE" w:rsidRDefault="00397B5C" w:rsidP="00397B5C">
      <w:pPr>
        <w:spacing w:line="360" w:lineRule="auto"/>
        <w:ind w:firstLineChars="200" w:firstLine="56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中国科学技术发展战略研究院与重庆</w:t>
      </w:r>
      <w:r w:rsidR="0007077A" w:rsidRPr="00CC13CE">
        <w:rPr>
          <w:rFonts w:ascii="仿宋" w:eastAsia="仿宋" w:hAnsi="仿宋" w:hint="eastAsia"/>
          <w:color w:val="404040" w:themeColor="text1" w:themeTint="BF"/>
          <w:sz w:val="28"/>
        </w:rPr>
        <w:t>市</w:t>
      </w:r>
      <w:r w:rsidRPr="00CC13CE">
        <w:rPr>
          <w:rFonts w:ascii="仿宋" w:eastAsia="仿宋" w:hAnsi="仿宋" w:hint="eastAsia"/>
          <w:color w:val="404040" w:themeColor="text1" w:themeTint="BF"/>
          <w:sz w:val="28"/>
        </w:rPr>
        <w:t>科学技术研究院共同主办</w:t>
      </w:r>
      <w:r w:rsidR="0007077A" w:rsidRPr="00CC13CE">
        <w:rPr>
          <w:rFonts w:ascii="仿宋" w:eastAsia="仿宋" w:hAnsi="仿宋" w:hint="eastAsia"/>
          <w:color w:val="404040" w:themeColor="text1" w:themeTint="BF"/>
          <w:sz w:val="28"/>
        </w:rPr>
        <w:t>的</w:t>
      </w:r>
      <w:r w:rsidRPr="00CC13CE">
        <w:rPr>
          <w:rFonts w:ascii="仿宋" w:eastAsia="仿宋" w:hAnsi="仿宋" w:hint="eastAsia"/>
          <w:color w:val="404040" w:themeColor="text1" w:themeTint="BF"/>
          <w:sz w:val="28"/>
        </w:rPr>
        <w:t>第13届中国科技论坛会议——</w:t>
      </w:r>
      <w:r w:rsidR="00ED1BD0" w:rsidRPr="00CC13CE">
        <w:rPr>
          <w:rFonts w:ascii="仿宋" w:eastAsia="仿宋" w:hAnsi="仿宋" w:hint="eastAsia"/>
          <w:color w:val="404040" w:themeColor="text1" w:themeTint="BF"/>
          <w:sz w:val="28"/>
        </w:rPr>
        <w:t>“现代化经济体系与国家创新体系”，诚邀您的参与。会议由</w:t>
      </w:r>
      <w:r w:rsidRPr="00CC13CE">
        <w:rPr>
          <w:rFonts w:ascii="仿宋" w:eastAsia="仿宋" w:hAnsi="仿宋" w:hint="eastAsia"/>
          <w:color w:val="404040" w:themeColor="text1" w:themeTint="BF"/>
          <w:sz w:val="28"/>
        </w:rPr>
        <w:t>中国科技论坛杂志社、科技中国杂志社、</w:t>
      </w:r>
      <w:r w:rsidR="00ED1BD0" w:rsidRPr="00CC13CE">
        <w:rPr>
          <w:rFonts w:ascii="仿宋" w:eastAsia="仿宋" w:hAnsi="仿宋" w:hint="eastAsia"/>
          <w:color w:val="404040" w:themeColor="text1" w:themeTint="BF"/>
          <w:sz w:val="28"/>
        </w:rPr>
        <w:t>重庆科技发展战略研究院有限责任公司</w:t>
      </w:r>
      <w:r w:rsidRPr="00CC13CE">
        <w:rPr>
          <w:rFonts w:ascii="仿宋" w:eastAsia="仿宋" w:hAnsi="仿宋" w:hint="eastAsia"/>
          <w:color w:val="404040" w:themeColor="text1" w:themeTint="BF"/>
          <w:sz w:val="28"/>
        </w:rPr>
        <w:t>承办</w:t>
      </w:r>
      <w:r w:rsidR="00262A89" w:rsidRPr="00CC13CE">
        <w:rPr>
          <w:rFonts w:ascii="仿宋" w:eastAsia="仿宋" w:hAnsi="仿宋" w:hint="eastAsia"/>
          <w:color w:val="404040" w:themeColor="text1" w:themeTint="BF"/>
          <w:sz w:val="28"/>
        </w:rPr>
        <w:t>。</w:t>
      </w:r>
    </w:p>
    <w:p w:rsidR="00262A89" w:rsidRPr="00CC13CE" w:rsidRDefault="00262A89" w:rsidP="00262A8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color w:val="404040" w:themeColor="text1" w:themeTint="BF"/>
          <w:sz w:val="28"/>
        </w:rPr>
      </w:pPr>
      <w:r w:rsidRPr="00CC13CE">
        <w:rPr>
          <w:rFonts w:asciiTheme="minorEastAsia" w:hAnsiTheme="minorEastAsia" w:hint="eastAsia"/>
          <w:b/>
          <w:color w:val="404040" w:themeColor="text1" w:themeTint="BF"/>
          <w:sz w:val="28"/>
        </w:rPr>
        <w:t>主办和承办单位</w:t>
      </w:r>
    </w:p>
    <w:p w:rsidR="00262A89" w:rsidRPr="00CC13CE" w:rsidRDefault="00262A89" w:rsidP="00262A89">
      <w:pPr>
        <w:pStyle w:val="a3"/>
        <w:spacing w:line="360" w:lineRule="auto"/>
        <w:ind w:left="960" w:firstLineChars="0" w:firstLine="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主办单位：中国科学技术发展战略研究院</w:t>
      </w:r>
    </w:p>
    <w:p w:rsidR="00397B5C" w:rsidRPr="00CC13CE" w:rsidRDefault="00397B5C" w:rsidP="00262A89">
      <w:pPr>
        <w:pStyle w:val="a3"/>
        <w:spacing w:line="360" w:lineRule="auto"/>
        <w:ind w:left="960" w:firstLineChars="0" w:firstLine="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 xml:space="preserve">　　　　　重庆</w:t>
      </w:r>
      <w:r w:rsidR="0007077A" w:rsidRPr="00CC13CE">
        <w:rPr>
          <w:rFonts w:ascii="仿宋" w:eastAsia="仿宋" w:hAnsi="仿宋" w:hint="eastAsia"/>
          <w:color w:val="404040" w:themeColor="text1" w:themeTint="BF"/>
          <w:sz w:val="28"/>
        </w:rPr>
        <w:t>市</w:t>
      </w:r>
      <w:r w:rsidRPr="00CC13CE">
        <w:rPr>
          <w:rFonts w:ascii="仿宋" w:eastAsia="仿宋" w:hAnsi="仿宋" w:hint="eastAsia"/>
          <w:color w:val="404040" w:themeColor="text1" w:themeTint="BF"/>
          <w:sz w:val="28"/>
        </w:rPr>
        <w:t>科学技术研究院</w:t>
      </w:r>
    </w:p>
    <w:p w:rsidR="00262A89" w:rsidRPr="00CC13CE" w:rsidRDefault="00262A89" w:rsidP="00262A89">
      <w:pPr>
        <w:pStyle w:val="a3"/>
        <w:spacing w:line="360" w:lineRule="auto"/>
        <w:ind w:left="960" w:firstLineChars="0" w:firstLine="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承办单位：中国科技论坛杂志社</w:t>
      </w:r>
    </w:p>
    <w:p w:rsidR="00397B5C" w:rsidRPr="00CC13CE" w:rsidRDefault="00397B5C" w:rsidP="00ED1BD0">
      <w:pPr>
        <w:spacing w:line="360" w:lineRule="auto"/>
        <w:ind w:firstLineChars="850" w:firstLine="238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科技中国杂志社</w:t>
      </w:r>
    </w:p>
    <w:p w:rsidR="00397B5C" w:rsidRPr="00CC13CE" w:rsidRDefault="00ED1BD0" w:rsidP="00397B5C">
      <w:pPr>
        <w:pStyle w:val="a3"/>
        <w:spacing w:line="360" w:lineRule="auto"/>
        <w:ind w:left="960" w:firstLineChars="500" w:firstLine="140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重庆科技发展战略研究院有限责任公司</w:t>
      </w:r>
    </w:p>
    <w:p w:rsidR="00262A89" w:rsidRPr="00CC13CE" w:rsidRDefault="00262A89" w:rsidP="00262A8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color w:val="404040" w:themeColor="text1" w:themeTint="BF"/>
          <w:sz w:val="28"/>
        </w:rPr>
      </w:pPr>
      <w:r w:rsidRPr="00CC13CE">
        <w:rPr>
          <w:rFonts w:asciiTheme="minorEastAsia" w:hAnsiTheme="minorEastAsia" w:hint="eastAsia"/>
          <w:b/>
          <w:color w:val="404040" w:themeColor="text1" w:themeTint="BF"/>
          <w:sz w:val="28"/>
        </w:rPr>
        <w:t>时间与地点</w:t>
      </w:r>
    </w:p>
    <w:p w:rsidR="00262A89" w:rsidRPr="00CC13CE" w:rsidRDefault="00D50916" w:rsidP="00262A89">
      <w:pPr>
        <w:pStyle w:val="a3"/>
        <w:spacing w:line="360" w:lineRule="auto"/>
        <w:ind w:left="960" w:firstLineChars="0" w:firstLine="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会议</w:t>
      </w:r>
      <w:r w:rsidR="00262A89" w:rsidRPr="00CC13CE">
        <w:rPr>
          <w:rFonts w:ascii="仿宋" w:eastAsia="仿宋" w:hAnsi="仿宋" w:hint="eastAsia"/>
          <w:color w:val="404040" w:themeColor="text1" w:themeTint="BF"/>
          <w:sz w:val="28"/>
        </w:rPr>
        <w:t>时间：</w:t>
      </w:r>
      <w:r w:rsidR="00397B5C" w:rsidRPr="00CC13CE">
        <w:rPr>
          <w:rFonts w:ascii="仿宋" w:eastAsia="仿宋" w:hAnsi="仿宋" w:hint="eastAsia"/>
          <w:color w:val="404040" w:themeColor="text1" w:themeTint="BF"/>
          <w:sz w:val="28"/>
        </w:rPr>
        <w:t>201</w:t>
      </w:r>
      <w:r w:rsidR="00397B5C" w:rsidRPr="00CC13CE">
        <w:rPr>
          <w:rFonts w:ascii="仿宋" w:eastAsia="仿宋" w:hAnsi="仿宋"/>
          <w:color w:val="404040" w:themeColor="text1" w:themeTint="BF"/>
          <w:sz w:val="28"/>
        </w:rPr>
        <w:t>8</w:t>
      </w:r>
      <w:r w:rsidR="00262A89" w:rsidRPr="00CC13CE">
        <w:rPr>
          <w:rFonts w:ascii="仿宋" w:eastAsia="仿宋" w:hAnsi="仿宋" w:hint="eastAsia"/>
          <w:color w:val="404040" w:themeColor="text1" w:themeTint="BF"/>
          <w:sz w:val="28"/>
        </w:rPr>
        <w:t>年</w:t>
      </w:r>
      <w:r w:rsidR="00397B5C" w:rsidRPr="00CC13CE">
        <w:rPr>
          <w:rFonts w:ascii="仿宋" w:eastAsia="仿宋" w:hAnsi="仿宋" w:hint="eastAsia"/>
          <w:color w:val="404040" w:themeColor="text1" w:themeTint="BF"/>
          <w:sz w:val="28"/>
        </w:rPr>
        <w:t>6</w:t>
      </w:r>
      <w:r w:rsidR="00262A89" w:rsidRPr="00CC13CE">
        <w:rPr>
          <w:rFonts w:ascii="仿宋" w:eastAsia="仿宋" w:hAnsi="仿宋" w:hint="eastAsia"/>
          <w:color w:val="404040" w:themeColor="text1" w:themeTint="BF"/>
          <w:sz w:val="28"/>
        </w:rPr>
        <w:t>月14</w:t>
      </w:r>
      <w:r w:rsidR="0007077A" w:rsidRPr="00CC13CE">
        <w:rPr>
          <w:rFonts w:ascii="仿宋" w:eastAsia="仿宋" w:hAnsi="仿宋" w:hint="eastAsia"/>
          <w:color w:val="404040" w:themeColor="text1" w:themeTint="BF"/>
          <w:sz w:val="28"/>
        </w:rPr>
        <w:t>日</w:t>
      </w:r>
      <w:r w:rsidR="00262A89" w:rsidRPr="00CC13CE">
        <w:rPr>
          <w:rFonts w:ascii="仿宋" w:eastAsia="仿宋" w:hAnsi="仿宋" w:hint="eastAsia"/>
          <w:color w:val="404040" w:themeColor="text1" w:themeTint="BF"/>
          <w:sz w:val="28"/>
        </w:rPr>
        <w:t>-15日</w:t>
      </w:r>
      <w:r w:rsidRPr="00CC13CE">
        <w:rPr>
          <w:rFonts w:ascii="仿宋" w:eastAsia="仿宋" w:hAnsi="仿宋" w:hint="eastAsia"/>
          <w:color w:val="404040" w:themeColor="text1" w:themeTint="BF"/>
          <w:sz w:val="28"/>
        </w:rPr>
        <w:t>上午</w:t>
      </w:r>
    </w:p>
    <w:p w:rsidR="00D50916" w:rsidRPr="00CC13CE" w:rsidRDefault="005E7C58" w:rsidP="00D50916">
      <w:pPr>
        <w:pStyle w:val="a3"/>
        <w:spacing w:line="360" w:lineRule="auto"/>
        <w:ind w:left="960" w:firstLineChars="0" w:firstLine="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lastRenderedPageBreak/>
        <w:t>报到时间：</w:t>
      </w:r>
      <w:r w:rsidR="00397B5C" w:rsidRPr="00CC13CE">
        <w:rPr>
          <w:rFonts w:ascii="仿宋" w:eastAsia="仿宋" w:hAnsi="仿宋"/>
          <w:color w:val="404040" w:themeColor="text1" w:themeTint="BF"/>
          <w:sz w:val="28"/>
        </w:rPr>
        <w:t>6</w:t>
      </w:r>
      <w:r w:rsidRPr="00CC13CE">
        <w:rPr>
          <w:rFonts w:ascii="仿宋" w:eastAsia="仿宋" w:hAnsi="仿宋" w:hint="eastAsia"/>
          <w:color w:val="404040" w:themeColor="text1" w:themeTint="BF"/>
          <w:sz w:val="28"/>
        </w:rPr>
        <w:t>月13日下午2：</w:t>
      </w:r>
      <w:r w:rsidR="00397B5C" w:rsidRPr="00CC13CE">
        <w:rPr>
          <w:rFonts w:ascii="仿宋" w:eastAsia="仿宋" w:hAnsi="仿宋" w:hint="eastAsia"/>
          <w:color w:val="404040" w:themeColor="text1" w:themeTint="BF"/>
          <w:sz w:val="28"/>
        </w:rPr>
        <w:t>00-</w:t>
      </w:r>
      <w:r w:rsidR="00397B5C" w:rsidRPr="00CC13CE">
        <w:rPr>
          <w:rFonts w:ascii="仿宋" w:eastAsia="仿宋" w:hAnsi="仿宋"/>
          <w:color w:val="404040" w:themeColor="text1" w:themeTint="BF"/>
          <w:sz w:val="28"/>
        </w:rPr>
        <w:t>6</w:t>
      </w:r>
      <w:r w:rsidRPr="00CC13CE">
        <w:rPr>
          <w:rFonts w:ascii="仿宋" w:eastAsia="仿宋" w:hAnsi="仿宋" w:hint="eastAsia"/>
          <w:color w:val="404040" w:themeColor="text1" w:themeTint="BF"/>
          <w:sz w:val="28"/>
        </w:rPr>
        <w:t>月14日上午9：00</w:t>
      </w:r>
    </w:p>
    <w:p w:rsidR="003847E5" w:rsidRPr="00CC13CE" w:rsidRDefault="003847E5" w:rsidP="003847E5">
      <w:pPr>
        <w:spacing w:line="360" w:lineRule="auto"/>
        <w:ind w:firstLineChars="350" w:firstLine="98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报到地点：重庆市渝北区黄山大道金科大酒店大厅</w:t>
      </w:r>
    </w:p>
    <w:p w:rsidR="00262A89" w:rsidRPr="00CC13CE" w:rsidRDefault="003847E5" w:rsidP="003847E5">
      <w:pPr>
        <w:pStyle w:val="a3"/>
        <w:spacing w:line="360" w:lineRule="auto"/>
        <w:ind w:left="960" w:firstLineChars="0" w:firstLine="0"/>
        <w:rPr>
          <w:rFonts w:ascii="仿宋" w:eastAsia="仿宋" w:hAnsi="仿宋"/>
          <w:color w:val="404040" w:themeColor="text1" w:themeTint="BF"/>
          <w:sz w:val="28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</w:rPr>
        <w:t>会议地点：金科大酒店二楼多功能厅</w:t>
      </w:r>
      <w:r w:rsidR="00397B5C" w:rsidRPr="00CC13CE">
        <w:rPr>
          <w:rFonts w:ascii="仿宋" w:eastAsia="仿宋" w:hAnsi="仿宋"/>
          <w:color w:val="404040" w:themeColor="text1" w:themeTint="BF"/>
          <w:sz w:val="28"/>
        </w:rPr>
        <w:t xml:space="preserve"> </w:t>
      </w:r>
    </w:p>
    <w:p w:rsidR="00262A89" w:rsidRPr="00CC13CE" w:rsidRDefault="00262A89" w:rsidP="00262A8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color w:val="404040" w:themeColor="text1" w:themeTint="BF"/>
          <w:sz w:val="28"/>
        </w:rPr>
      </w:pPr>
      <w:r w:rsidRPr="00CC13CE">
        <w:rPr>
          <w:rFonts w:asciiTheme="minorEastAsia" w:hAnsiTheme="minorEastAsia" w:hint="eastAsia"/>
          <w:b/>
          <w:color w:val="404040" w:themeColor="text1" w:themeTint="BF"/>
          <w:sz w:val="28"/>
        </w:rPr>
        <w:t>主讲嘉宾</w:t>
      </w:r>
      <w:r w:rsidR="009A5622" w:rsidRPr="00CC13CE">
        <w:rPr>
          <w:rFonts w:asciiTheme="minorEastAsia" w:hAnsiTheme="minorEastAsia" w:hint="eastAsia"/>
          <w:b/>
          <w:color w:val="404040" w:themeColor="text1" w:themeTint="BF"/>
          <w:sz w:val="28"/>
        </w:rPr>
        <w:t>（部分）</w:t>
      </w:r>
    </w:p>
    <w:p w:rsidR="006271FD" w:rsidRPr="00CC13CE" w:rsidRDefault="00262A89" w:rsidP="00FE30BB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－中国科学技术发展战略研究院   胡志坚</w:t>
      </w:r>
    </w:p>
    <w:p w:rsidR="00397B5C" w:rsidRPr="00CC13CE" w:rsidRDefault="00397B5C" w:rsidP="00397B5C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－中国科学技术信息研究所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ab/>
        <w:t>赵志耘</w:t>
      </w:r>
    </w:p>
    <w:p w:rsidR="00397B5C" w:rsidRPr="00CC13CE" w:rsidRDefault="00397B5C" w:rsidP="00397B5C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—重庆</w:t>
      </w:r>
      <w:r w:rsidR="004A11F1">
        <w:rPr>
          <w:rFonts w:ascii="仿宋" w:eastAsia="仿宋" w:hAnsi="仿宋" w:hint="eastAsia"/>
          <w:color w:val="404040" w:themeColor="text1" w:themeTint="BF"/>
          <w:sz w:val="28"/>
          <w:szCs w:val="22"/>
        </w:rPr>
        <w:t>市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科学技术研究院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ab/>
      </w:r>
      <w:r w:rsidR="004A11F1">
        <w:rPr>
          <w:rFonts w:ascii="仿宋" w:eastAsia="仿宋" w:hAnsi="仿宋"/>
          <w:color w:val="404040" w:themeColor="text1" w:themeTint="BF"/>
          <w:sz w:val="28"/>
          <w:szCs w:val="22"/>
        </w:rPr>
        <w:t xml:space="preserve"> </w:t>
      </w:r>
      <w:bookmarkStart w:id="0" w:name="_GoBack"/>
      <w:bookmarkEnd w:id="0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潘复生</w:t>
      </w:r>
    </w:p>
    <w:p w:rsidR="00397B5C" w:rsidRPr="00CC13CE" w:rsidRDefault="006271FD" w:rsidP="00397B5C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－</w:t>
      </w:r>
      <w:r w:rsidR="00397B5C"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国家发改委宏观经济研究院</w:t>
      </w:r>
      <w:r w:rsidR="00397B5C"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ab/>
        <w:t>王昌林</w:t>
      </w:r>
    </w:p>
    <w:p w:rsidR="002D687A" w:rsidRPr="00CC13CE" w:rsidRDefault="002D687A" w:rsidP="002D687A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－国务院发展研究中心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ab/>
        <w:t>马名杰</w:t>
      </w:r>
    </w:p>
    <w:p w:rsidR="00397B5C" w:rsidRPr="00CC13CE" w:rsidRDefault="00397B5C" w:rsidP="00397B5C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—中国社会科学</w:t>
      </w:r>
      <w:r w:rsidRPr="00CC13CE">
        <w:rPr>
          <w:rFonts w:ascii="仿宋" w:eastAsia="仿宋" w:hAnsi="仿宋"/>
          <w:color w:val="404040" w:themeColor="text1" w:themeTint="BF"/>
          <w:sz w:val="28"/>
          <w:szCs w:val="22"/>
        </w:rPr>
        <w:t>院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工业经济研究所　黄群慧</w:t>
      </w:r>
    </w:p>
    <w:p w:rsidR="004E681D" w:rsidRPr="00CC13CE" w:rsidRDefault="004E681D" w:rsidP="00397B5C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—重庆市</w:t>
      </w:r>
      <w:r w:rsidRPr="00CC13CE">
        <w:rPr>
          <w:rFonts w:ascii="仿宋" w:eastAsia="仿宋" w:hAnsi="仿宋"/>
          <w:color w:val="404040" w:themeColor="text1" w:themeTint="BF"/>
          <w:sz w:val="28"/>
          <w:szCs w:val="22"/>
        </w:rPr>
        <w:t>综合经济研究院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 xml:space="preserve">  </w:t>
      </w:r>
      <w:r w:rsidRPr="00CC13CE">
        <w:rPr>
          <w:rFonts w:ascii="仿宋" w:eastAsia="仿宋" w:hAnsi="仿宋"/>
          <w:color w:val="404040" w:themeColor="text1" w:themeTint="BF"/>
          <w:sz w:val="28"/>
          <w:szCs w:val="22"/>
        </w:rPr>
        <w:t xml:space="preserve"> 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易小光</w:t>
      </w:r>
    </w:p>
    <w:p w:rsidR="007650DF" w:rsidRPr="00CC13CE" w:rsidRDefault="007650DF" w:rsidP="007650DF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－</w:t>
      </w:r>
      <w:r w:rsidR="004E681D"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清华大学精密仪器系   王雪</w:t>
      </w:r>
    </w:p>
    <w:p w:rsidR="00DD4FD4" w:rsidRPr="00CC13CE" w:rsidRDefault="00DD4FD4" w:rsidP="00DD4FD4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－猪八戒网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ab/>
      </w:r>
      <w:r w:rsidR="00253A8F" w:rsidRPr="00CC13CE">
        <w:rPr>
          <w:rFonts w:ascii="仿宋" w:eastAsia="仿宋" w:hAnsi="仿宋"/>
          <w:color w:val="404040" w:themeColor="text1" w:themeTint="BF"/>
          <w:sz w:val="28"/>
          <w:szCs w:val="22"/>
        </w:rPr>
        <w:t xml:space="preserve">  </w:t>
      </w: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朱明跃</w:t>
      </w:r>
    </w:p>
    <w:p w:rsidR="00262A89" w:rsidRPr="00CC13CE" w:rsidRDefault="00262A89" w:rsidP="00262A8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color w:val="404040" w:themeColor="text1" w:themeTint="BF"/>
          <w:sz w:val="28"/>
        </w:rPr>
      </w:pPr>
      <w:r w:rsidRPr="00CC13CE">
        <w:rPr>
          <w:rFonts w:asciiTheme="minorEastAsia" w:hAnsiTheme="minorEastAsia" w:hint="eastAsia"/>
          <w:b/>
          <w:color w:val="404040" w:themeColor="text1" w:themeTint="BF"/>
          <w:sz w:val="28"/>
        </w:rPr>
        <w:t>主要内容</w:t>
      </w:r>
      <w:r w:rsidR="00847908" w:rsidRPr="00CC13CE">
        <w:rPr>
          <w:rFonts w:asciiTheme="minorEastAsia" w:hAnsiTheme="minorEastAsia" w:hint="eastAsia"/>
          <w:b/>
          <w:color w:val="404040" w:themeColor="text1" w:themeTint="BF"/>
          <w:sz w:val="28"/>
        </w:rPr>
        <w:t>（暂定）</w:t>
      </w:r>
    </w:p>
    <w:p w:rsidR="00690770" w:rsidRPr="00CC13CE" w:rsidRDefault="00262A89" w:rsidP="00690770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proofErr w:type="gramStart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</w:t>
      </w:r>
      <w:r w:rsidR="00690770"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科技</w:t>
      </w:r>
      <w:proofErr w:type="gramEnd"/>
      <w:r w:rsidR="00690770"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创新支撑现代化经济体系建设</w:t>
      </w:r>
    </w:p>
    <w:p w:rsidR="00690770" w:rsidRPr="00CC13CE" w:rsidRDefault="00690770" w:rsidP="00690770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proofErr w:type="gramStart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—科技</w:t>
      </w:r>
      <w:proofErr w:type="gramEnd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创新支撑供给侧结构性改革</w:t>
      </w:r>
    </w:p>
    <w:p w:rsidR="00690770" w:rsidRPr="00CC13CE" w:rsidRDefault="00690770" w:rsidP="00690770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proofErr w:type="gramStart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—深化</w:t>
      </w:r>
      <w:proofErr w:type="gramEnd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改革，加强国家创新体系建设</w:t>
      </w:r>
    </w:p>
    <w:p w:rsidR="00690770" w:rsidRPr="00CC13CE" w:rsidRDefault="00690770" w:rsidP="00690770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—建设创新引领、协同发展的产业体系</w:t>
      </w:r>
    </w:p>
    <w:p w:rsidR="00690770" w:rsidRPr="00CC13CE" w:rsidRDefault="00690770" w:rsidP="00690770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—强化战略科技力量</w:t>
      </w:r>
    </w:p>
    <w:p w:rsidR="00690770" w:rsidRPr="00CC13CE" w:rsidRDefault="00690770" w:rsidP="00690770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proofErr w:type="gramStart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—科技</w:t>
      </w:r>
      <w:proofErr w:type="gramEnd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创新支撑乡村振兴</w:t>
      </w:r>
    </w:p>
    <w:p w:rsidR="00690770" w:rsidRPr="00CC13CE" w:rsidRDefault="00690770" w:rsidP="00690770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—区域协调创新发展战略</w:t>
      </w:r>
    </w:p>
    <w:p w:rsidR="00690770" w:rsidRPr="00CC13CE" w:rsidRDefault="00690770" w:rsidP="00690770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—互联网、大数据、人工智能与实体经济的融合创新</w:t>
      </w:r>
    </w:p>
    <w:p w:rsidR="00C27DCF" w:rsidRPr="00CC13CE" w:rsidRDefault="00690770" w:rsidP="00FE30BB">
      <w:pPr>
        <w:pStyle w:val="a3"/>
        <w:spacing w:line="360" w:lineRule="auto"/>
        <w:ind w:left="960" w:firstLineChars="10" w:firstLine="28"/>
        <w:rPr>
          <w:rFonts w:ascii="仿宋" w:eastAsia="仿宋" w:hAnsi="仿宋"/>
          <w:color w:val="404040" w:themeColor="text1" w:themeTint="BF"/>
          <w:sz w:val="28"/>
          <w:szCs w:val="22"/>
        </w:rPr>
      </w:pPr>
      <w:proofErr w:type="gramStart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—加强</w:t>
      </w:r>
      <w:proofErr w:type="gramEnd"/>
      <w:r w:rsidRPr="00CC13CE">
        <w:rPr>
          <w:rFonts w:ascii="仿宋" w:eastAsia="仿宋" w:hAnsi="仿宋" w:hint="eastAsia"/>
          <w:color w:val="404040" w:themeColor="text1" w:themeTint="BF"/>
          <w:sz w:val="28"/>
          <w:szCs w:val="22"/>
        </w:rPr>
        <w:t>创新能力 开放合作</w:t>
      </w:r>
    </w:p>
    <w:p w:rsidR="00DC3B96" w:rsidRPr="00CC13CE" w:rsidRDefault="00CC13CE" w:rsidP="00CC13CE">
      <w:pPr>
        <w:pStyle w:val="a3"/>
        <w:spacing w:line="360" w:lineRule="auto"/>
        <w:ind w:left="960" w:firstLineChars="10" w:firstLine="28"/>
        <w:jc w:val="center"/>
        <w:rPr>
          <w:rFonts w:ascii="仿宋" w:eastAsia="仿宋" w:hAnsi="仿宋"/>
          <w:color w:val="404040" w:themeColor="text1" w:themeTint="BF"/>
          <w:sz w:val="28"/>
          <w:szCs w:val="22"/>
        </w:rPr>
      </w:pPr>
      <w:r>
        <w:rPr>
          <w:rFonts w:ascii="仿宋" w:eastAsia="仿宋" w:hAnsi="仿宋" w:hint="eastAsia"/>
          <w:noProof/>
          <w:sz w:val="28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461010</wp:posOffset>
            </wp:positionH>
            <wp:positionV relativeFrom="paragraph">
              <wp:posOffset>0</wp:posOffset>
            </wp:positionV>
            <wp:extent cx="6503670" cy="9361805"/>
            <wp:effectExtent l="0" t="0" r="0" b="0"/>
            <wp:wrapThrough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扫描11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4" t="6987" r="4874" b="3188"/>
                    <a:stretch/>
                  </pic:blipFill>
                  <pic:spPr bwMode="auto">
                    <a:xfrm>
                      <a:off x="0" y="0"/>
                      <a:ext cx="6503670" cy="936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FDE" w:rsidRPr="00E25F51">
        <w:rPr>
          <w:rFonts w:ascii="仿宋" w:eastAsia="仿宋" w:hAnsi="仿宋"/>
          <w:sz w:val="32"/>
        </w:rPr>
        <w:br w:type="page"/>
      </w:r>
      <w:r w:rsidR="00896B95" w:rsidRPr="00E25F51">
        <w:rPr>
          <w:rFonts w:asciiTheme="minorEastAsia" w:hAnsiTheme="minorEastAsia" w:cs="华文中宋" w:hint="eastAsia"/>
          <w:b/>
          <w:bCs/>
          <w:sz w:val="28"/>
          <w:szCs w:val="36"/>
        </w:rPr>
        <w:lastRenderedPageBreak/>
        <w:t xml:space="preserve"> </w:t>
      </w:r>
      <w:r w:rsidR="00704FDE" w:rsidRPr="00CC13CE">
        <w:rPr>
          <w:rFonts w:asciiTheme="minorEastAsia" w:hAnsiTheme="minorEastAsia" w:cs="华文中宋" w:hint="eastAsia"/>
          <w:b/>
          <w:bCs/>
          <w:color w:val="404040" w:themeColor="text1" w:themeTint="BF"/>
          <w:sz w:val="28"/>
          <w:szCs w:val="36"/>
        </w:rPr>
        <w:t>“中国科技论坛·</w:t>
      </w:r>
      <w:r w:rsidR="00690770" w:rsidRPr="00CC13CE">
        <w:rPr>
          <w:rFonts w:ascii="黑体" w:eastAsia="黑体" w:hAnsi="黑体" w:cs="黑体" w:hint="eastAsia"/>
          <w:color w:val="404040" w:themeColor="text1" w:themeTint="BF"/>
          <w:sz w:val="28"/>
          <w:szCs w:val="32"/>
        </w:rPr>
        <w:t>现代化经济体系与国家创新体系</w:t>
      </w:r>
      <w:r w:rsidR="00704FDE" w:rsidRPr="00CC13CE">
        <w:rPr>
          <w:rFonts w:asciiTheme="minorEastAsia" w:hAnsiTheme="minorEastAsia" w:cs="华文中宋" w:hint="eastAsia"/>
          <w:b/>
          <w:bCs/>
          <w:color w:val="404040" w:themeColor="text1" w:themeTint="BF"/>
          <w:sz w:val="28"/>
          <w:szCs w:val="36"/>
        </w:rPr>
        <w:t>”报名回执表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371"/>
        <w:gridCol w:w="574"/>
        <w:gridCol w:w="1604"/>
        <w:gridCol w:w="428"/>
        <w:gridCol w:w="1325"/>
        <w:gridCol w:w="659"/>
        <w:gridCol w:w="980"/>
        <w:gridCol w:w="949"/>
        <w:gridCol w:w="690"/>
        <w:gridCol w:w="1530"/>
      </w:tblGrid>
      <w:tr w:rsidR="00CC13CE" w:rsidRPr="00CC13CE" w:rsidTr="00CC13CE">
        <w:trPr>
          <w:cantSplit/>
          <w:trHeight w:val="248"/>
          <w:jc w:val="center"/>
        </w:trPr>
        <w:tc>
          <w:tcPr>
            <w:tcW w:w="1774" w:type="dxa"/>
            <w:gridSpan w:val="2"/>
            <w:vAlign w:val="center"/>
          </w:tcPr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单位名称</w:t>
            </w:r>
          </w:p>
        </w:tc>
        <w:tc>
          <w:tcPr>
            <w:tcW w:w="8739" w:type="dxa"/>
            <w:gridSpan w:val="9"/>
            <w:vAlign w:val="center"/>
          </w:tcPr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</w:tr>
      <w:tr w:rsidR="00CC13CE" w:rsidRPr="00CC13CE" w:rsidTr="00CC13CE">
        <w:trPr>
          <w:cantSplit/>
          <w:trHeight w:val="360"/>
          <w:jc w:val="center"/>
        </w:trPr>
        <w:tc>
          <w:tcPr>
            <w:tcW w:w="1774" w:type="dxa"/>
            <w:gridSpan w:val="2"/>
            <w:vAlign w:val="center"/>
          </w:tcPr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通讯地址</w:t>
            </w:r>
          </w:p>
        </w:tc>
        <w:tc>
          <w:tcPr>
            <w:tcW w:w="5570" w:type="dxa"/>
            <w:gridSpan w:val="6"/>
            <w:vAlign w:val="center"/>
          </w:tcPr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邮 箱</w:t>
            </w:r>
          </w:p>
        </w:tc>
        <w:tc>
          <w:tcPr>
            <w:tcW w:w="1530" w:type="dxa"/>
            <w:vAlign w:val="center"/>
          </w:tcPr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="宋体" w:hAnsi="宋体"/>
                <w:color w:val="404040" w:themeColor="text1" w:themeTint="BF"/>
                <w:sz w:val="24"/>
              </w:rPr>
            </w:pPr>
          </w:p>
        </w:tc>
      </w:tr>
      <w:tr w:rsidR="00CC13CE" w:rsidRPr="00CC13CE" w:rsidTr="00CC13CE">
        <w:trPr>
          <w:cantSplit/>
          <w:trHeight w:val="302"/>
          <w:jc w:val="center"/>
        </w:trPr>
        <w:tc>
          <w:tcPr>
            <w:tcW w:w="1774" w:type="dxa"/>
            <w:gridSpan w:val="2"/>
            <w:vAlign w:val="center"/>
          </w:tcPr>
          <w:p w:rsidR="00DC3B96" w:rsidRPr="00CC13CE" w:rsidRDefault="00DC3B96" w:rsidP="0037569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联系人姓名</w:t>
            </w:r>
          </w:p>
        </w:tc>
        <w:tc>
          <w:tcPr>
            <w:tcW w:w="2178" w:type="dxa"/>
            <w:gridSpan w:val="2"/>
            <w:vAlign w:val="center"/>
          </w:tcPr>
          <w:p w:rsidR="00DC3B96" w:rsidRPr="00CC13CE" w:rsidRDefault="00DC3B96" w:rsidP="0037569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C3B96" w:rsidRPr="00CC13CE" w:rsidRDefault="00DC3B96" w:rsidP="0037569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性 别</w:t>
            </w:r>
          </w:p>
        </w:tc>
        <w:tc>
          <w:tcPr>
            <w:tcW w:w="1639" w:type="dxa"/>
            <w:gridSpan w:val="2"/>
            <w:vAlign w:val="center"/>
          </w:tcPr>
          <w:p w:rsidR="00DC3B96" w:rsidRPr="00CC13CE" w:rsidRDefault="00DC3B96" w:rsidP="0037569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C3B96" w:rsidRPr="00CC13CE" w:rsidRDefault="00DC3B96" w:rsidP="0037569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电 话</w:t>
            </w:r>
          </w:p>
        </w:tc>
        <w:tc>
          <w:tcPr>
            <w:tcW w:w="1530" w:type="dxa"/>
            <w:vAlign w:val="center"/>
          </w:tcPr>
          <w:p w:rsidR="00DC3B96" w:rsidRPr="00CC13CE" w:rsidRDefault="00DC3B96" w:rsidP="00375690">
            <w:pPr>
              <w:pStyle w:val="New"/>
              <w:spacing w:line="460" w:lineRule="exact"/>
              <w:jc w:val="center"/>
              <w:rPr>
                <w:rFonts w:ascii="宋体" w:hAnsi="宋体"/>
                <w:color w:val="404040" w:themeColor="text1" w:themeTint="BF"/>
                <w:sz w:val="24"/>
              </w:rPr>
            </w:pPr>
          </w:p>
        </w:tc>
      </w:tr>
      <w:tr w:rsidR="00CC13CE" w:rsidRPr="00CC13CE" w:rsidTr="00CC13CE">
        <w:trPr>
          <w:cantSplit/>
          <w:trHeight w:val="519"/>
          <w:jc w:val="center"/>
        </w:trPr>
        <w:tc>
          <w:tcPr>
            <w:tcW w:w="1774" w:type="dxa"/>
            <w:gridSpan w:val="2"/>
            <w:vAlign w:val="center"/>
          </w:tcPr>
          <w:p w:rsidR="008A1C89" w:rsidRPr="00CC13CE" w:rsidRDefault="008A1C89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手  机</w:t>
            </w:r>
          </w:p>
        </w:tc>
        <w:tc>
          <w:tcPr>
            <w:tcW w:w="2178" w:type="dxa"/>
            <w:gridSpan w:val="2"/>
            <w:vAlign w:val="center"/>
          </w:tcPr>
          <w:p w:rsidR="008A1C89" w:rsidRPr="00CC13CE" w:rsidRDefault="008A1C89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8A1C89" w:rsidRPr="00CC13CE" w:rsidRDefault="008A1C89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8A1C89" w:rsidRPr="00CC13CE" w:rsidRDefault="008A1C89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传 真</w:t>
            </w:r>
          </w:p>
        </w:tc>
        <w:tc>
          <w:tcPr>
            <w:tcW w:w="1530" w:type="dxa"/>
            <w:vAlign w:val="center"/>
          </w:tcPr>
          <w:p w:rsidR="008A1C89" w:rsidRPr="00CC13CE" w:rsidRDefault="008A1C89" w:rsidP="00070032">
            <w:pPr>
              <w:pStyle w:val="New"/>
              <w:spacing w:line="460" w:lineRule="exact"/>
              <w:jc w:val="center"/>
              <w:rPr>
                <w:rFonts w:ascii="宋体" w:hAnsi="宋体"/>
                <w:color w:val="404040" w:themeColor="text1" w:themeTint="BF"/>
                <w:sz w:val="24"/>
              </w:rPr>
            </w:pPr>
          </w:p>
        </w:tc>
      </w:tr>
      <w:tr w:rsidR="00CC13CE" w:rsidRPr="00CC13CE" w:rsidTr="00CC13CE">
        <w:trPr>
          <w:cantSplit/>
          <w:trHeight w:val="564"/>
          <w:jc w:val="center"/>
        </w:trPr>
        <w:tc>
          <w:tcPr>
            <w:tcW w:w="10513" w:type="dxa"/>
            <w:gridSpan w:val="11"/>
            <w:vAlign w:val="center"/>
          </w:tcPr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404040" w:themeColor="text1" w:themeTint="BF"/>
                <w:sz w:val="28"/>
                <w:szCs w:val="28"/>
              </w:rPr>
            </w:pPr>
            <w:r w:rsidRPr="00CC13CE">
              <w:rPr>
                <w:rFonts w:asciiTheme="minorEastAsia" w:eastAsiaTheme="minorEastAsia" w:hAnsiTheme="minorEastAsia" w:hint="eastAsia"/>
                <w:b/>
                <w:color w:val="404040" w:themeColor="text1" w:themeTint="BF"/>
                <w:sz w:val="24"/>
                <w:szCs w:val="28"/>
              </w:rPr>
              <w:t>参会人员名单</w:t>
            </w:r>
          </w:p>
        </w:tc>
      </w:tr>
      <w:tr w:rsidR="00CC13CE" w:rsidRPr="00CC13CE" w:rsidTr="00CC13CE">
        <w:trPr>
          <w:trHeight w:val="524"/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姓 名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性别</w:t>
            </w:r>
          </w:p>
        </w:tc>
        <w:tc>
          <w:tcPr>
            <w:tcW w:w="1604" w:type="dxa"/>
            <w:vMerge w:val="restart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身份证号码</w:t>
            </w:r>
          </w:p>
        </w:tc>
        <w:tc>
          <w:tcPr>
            <w:tcW w:w="1753" w:type="dxa"/>
            <w:gridSpan w:val="2"/>
            <w:vMerge w:val="restart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职 </w:t>
            </w:r>
            <w:proofErr w:type="gramStart"/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务</w:t>
            </w:r>
            <w:proofErr w:type="gramEnd"/>
          </w:p>
        </w:tc>
        <w:tc>
          <w:tcPr>
            <w:tcW w:w="1639" w:type="dxa"/>
            <w:gridSpan w:val="2"/>
            <w:vMerge w:val="restart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职 称</w:t>
            </w:r>
          </w:p>
        </w:tc>
        <w:tc>
          <w:tcPr>
            <w:tcW w:w="1639" w:type="dxa"/>
            <w:gridSpan w:val="2"/>
            <w:vMerge w:val="restart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手 机</w:t>
            </w:r>
          </w:p>
        </w:tc>
        <w:tc>
          <w:tcPr>
            <w:tcW w:w="1530" w:type="dxa"/>
            <w:vMerge w:val="restart"/>
            <w:vAlign w:val="center"/>
          </w:tcPr>
          <w:p w:rsidR="00444E1A" w:rsidRPr="00CC13CE" w:rsidRDefault="00444E1A" w:rsidP="00E9170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QQ号或</w:t>
            </w:r>
          </w:p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邮箱</w:t>
            </w:r>
          </w:p>
        </w:tc>
      </w:tr>
      <w:tr w:rsidR="00CC13CE" w:rsidRPr="00CC13CE" w:rsidTr="00CC13CE">
        <w:trPr>
          <w:trHeight w:val="524"/>
          <w:jc w:val="center"/>
        </w:trPr>
        <w:tc>
          <w:tcPr>
            <w:tcW w:w="1403" w:type="dxa"/>
            <w:vMerge/>
            <w:shd w:val="clear" w:color="auto" w:fill="auto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</w:tr>
      <w:tr w:rsidR="00CC13CE" w:rsidRPr="00CC13CE" w:rsidTr="00CC13CE">
        <w:trPr>
          <w:trHeight w:hRule="exact" w:val="646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</w:tr>
      <w:tr w:rsidR="00CC13CE" w:rsidRPr="00CC13CE" w:rsidTr="00CC13CE">
        <w:trPr>
          <w:trHeight w:hRule="exact" w:val="646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</w:tr>
      <w:tr w:rsidR="00CC13CE" w:rsidRPr="00CC13CE" w:rsidTr="00CC13CE">
        <w:trPr>
          <w:trHeight w:hRule="exact" w:val="646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444E1A" w:rsidRPr="00CC13CE" w:rsidRDefault="00444E1A" w:rsidP="00070032">
            <w:pPr>
              <w:pStyle w:val="New"/>
              <w:spacing w:line="460" w:lineRule="exac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</w:tr>
      <w:tr w:rsidR="00CC13CE" w:rsidRPr="00CC13CE" w:rsidTr="00CC13CE">
        <w:trPr>
          <w:trHeight w:hRule="exact" w:val="1074"/>
          <w:jc w:val="center"/>
        </w:trPr>
        <w:tc>
          <w:tcPr>
            <w:tcW w:w="2348" w:type="dxa"/>
            <w:gridSpan w:val="3"/>
            <w:vMerge w:val="restart"/>
            <w:shd w:val="clear" w:color="auto" w:fill="auto"/>
            <w:vAlign w:val="center"/>
          </w:tcPr>
          <w:p w:rsidR="00727224" w:rsidRPr="00CC13CE" w:rsidRDefault="00375690" w:rsidP="00F32319">
            <w:pPr>
              <w:pStyle w:val="New"/>
              <w:spacing w:line="460" w:lineRule="exact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酒店预订</w:t>
            </w:r>
            <w:r w:rsidR="00727224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（请在</w:t>
            </w:r>
            <w:r w:rsidR="00727224"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>对应酒店及房间下写</w:t>
            </w:r>
            <w:r w:rsidR="00727224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“是”</w:t>
            </w:r>
            <w:r w:rsidR="00F32319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，两家酒店间步行距离5分钟</w:t>
            </w:r>
            <w:r w:rsidR="00727224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</w:tc>
        <w:tc>
          <w:tcPr>
            <w:tcW w:w="4016" w:type="dxa"/>
            <w:gridSpan w:val="4"/>
            <w:vAlign w:val="center"/>
          </w:tcPr>
          <w:p w:rsidR="003F2A07" w:rsidRPr="00CC13CE" w:rsidRDefault="00375690" w:rsidP="003F2A07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金科大酒店</w:t>
            </w:r>
          </w:p>
          <w:p w:rsidR="003F2A07" w:rsidRPr="00CC13CE" w:rsidRDefault="003F2A07" w:rsidP="003847E5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（重庆市</w:t>
            </w:r>
            <w:proofErr w:type="gramStart"/>
            <w:r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>渝</w:t>
            </w:r>
            <w:proofErr w:type="gramEnd"/>
            <w:r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>北区黄山大道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</w:tc>
        <w:tc>
          <w:tcPr>
            <w:tcW w:w="4149" w:type="dxa"/>
            <w:gridSpan w:val="4"/>
            <w:vAlign w:val="center"/>
          </w:tcPr>
          <w:p w:rsidR="003F2A07" w:rsidRPr="00CC13CE" w:rsidRDefault="00375690" w:rsidP="0037569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proofErr w:type="gramStart"/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逸安酒店</w:t>
            </w:r>
            <w:proofErr w:type="gramEnd"/>
          </w:p>
          <w:p w:rsidR="00375690" w:rsidRPr="00CC13CE" w:rsidRDefault="003F2A07" w:rsidP="00375690">
            <w:pPr>
              <w:pStyle w:val="New"/>
              <w:spacing w:line="460" w:lineRule="exact"/>
              <w:jc w:val="center"/>
              <w:rPr>
                <w:rFonts w:ascii="宋体" w:hAnsi="宋体"/>
                <w:color w:val="404040" w:themeColor="text1" w:themeTint="BF"/>
                <w:szCs w:val="21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（重庆市</w:t>
            </w:r>
            <w:proofErr w:type="gramStart"/>
            <w:r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>渝</w:t>
            </w:r>
            <w:proofErr w:type="gramEnd"/>
            <w:r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>北区黄山大道188号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</w:tc>
      </w:tr>
      <w:tr w:rsidR="00CC13CE" w:rsidRPr="00CC13CE" w:rsidTr="00CC13CE">
        <w:trPr>
          <w:trHeight w:hRule="exact" w:val="646"/>
          <w:jc w:val="center"/>
        </w:trPr>
        <w:tc>
          <w:tcPr>
            <w:tcW w:w="2348" w:type="dxa"/>
            <w:gridSpan w:val="3"/>
            <w:vMerge/>
            <w:shd w:val="clear" w:color="auto" w:fill="auto"/>
            <w:vAlign w:val="center"/>
          </w:tcPr>
          <w:p w:rsidR="00375690" w:rsidRPr="00CC13CE" w:rsidRDefault="00375690" w:rsidP="0037569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375690" w:rsidRPr="00CC13CE" w:rsidRDefault="00375690" w:rsidP="00375690">
            <w:pPr>
              <w:pStyle w:val="New"/>
              <w:spacing w:line="460" w:lineRule="exact"/>
              <w:jc w:val="center"/>
              <w:rPr>
                <w:rFonts w:ascii="仿宋_GB2312" w:eastAsia="仿宋_GB2312" w:hAnsi="宋体"/>
                <w:color w:val="404040" w:themeColor="text1" w:themeTint="BF"/>
                <w:sz w:val="22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单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2"/>
              </w:rPr>
              <w:t>间（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400</w:t>
            </w:r>
            <w:r w:rsidR="00BC013A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元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/间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2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375690" w:rsidRPr="00CC13CE" w:rsidRDefault="00375690" w:rsidP="00BC013A">
            <w:pPr>
              <w:pStyle w:val="New"/>
              <w:spacing w:line="460" w:lineRule="exact"/>
              <w:rPr>
                <w:rFonts w:ascii="仿宋_GB2312" w:eastAsia="仿宋_GB2312" w:hAnsi="宋体"/>
                <w:color w:val="404040" w:themeColor="text1" w:themeTint="BF"/>
                <w:sz w:val="22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标间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2"/>
              </w:rPr>
              <w:t>（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400</w:t>
            </w:r>
            <w:r w:rsidR="00BC013A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元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/间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2"/>
              </w:rPr>
              <w:t>）</w:t>
            </w:r>
          </w:p>
        </w:tc>
        <w:tc>
          <w:tcPr>
            <w:tcW w:w="1929" w:type="dxa"/>
            <w:gridSpan w:val="2"/>
            <w:vAlign w:val="center"/>
          </w:tcPr>
          <w:p w:rsidR="00375690" w:rsidRPr="00CC13CE" w:rsidRDefault="00375690" w:rsidP="00BC013A">
            <w:pPr>
              <w:pStyle w:val="New"/>
              <w:spacing w:line="460" w:lineRule="exact"/>
              <w:rPr>
                <w:rFonts w:ascii="仿宋_GB2312" w:eastAsia="仿宋_GB2312" w:hAnsi="宋体"/>
                <w:color w:val="404040" w:themeColor="text1" w:themeTint="BF"/>
                <w:sz w:val="22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单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2"/>
              </w:rPr>
              <w:t>间（33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0</w:t>
            </w:r>
            <w:r w:rsidR="00BC013A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元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/间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2"/>
              </w:rPr>
              <w:t>）</w:t>
            </w:r>
          </w:p>
        </w:tc>
        <w:tc>
          <w:tcPr>
            <w:tcW w:w="2220" w:type="dxa"/>
            <w:gridSpan w:val="2"/>
            <w:vAlign w:val="center"/>
          </w:tcPr>
          <w:p w:rsidR="00375690" w:rsidRPr="00CC13CE" w:rsidRDefault="00375690" w:rsidP="00727224">
            <w:pPr>
              <w:pStyle w:val="New"/>
              <w:spacing w:line="460" w:lineRule="exact"/>
              <w:jc w:val="center"/>
              <w:rPr>
                <w:rFonts w:ascii="宋体" w:hAnsi="宋体"/>
                <w:color w:val="404040" w:themeColor="text1" w:themeTint="BF"/>
                <w:sz w:val="22"/>
                <w:szCs w:val="21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标间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2"/>
              </w:rPr>
              <w:t>（33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0</w:t>
            </w:r>
            <w:r w:rsidR="00BC013A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元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</w:rPr>
              <w:t>/间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2"/>
              </w:rPr>
              <w:t>）</w:t>
            </w:r>
          </w:p>
        </w:tc>
      </w:tr>
      <w:tr w:rsidR="00CC13CE" w:rsidRPr="00CC13CE" w:rsidTr="00CC13CE">
        <w:trPr>
          <w:trHeight w:hRule="exact" w:val="491"/>
          <w:jc w:val="center"/>
        </w:trPr>
        <w:tc>
          <w:tcPr>
            <w:tcW w:w="2348" w:type="dxa"/>
            <w:gridSpan w:val="3"/>
            <w:vMerge/>
            <w:shd w:val="clear" w:color="auto" w:fill="auto"/>
            <w:vAlign w:val="center"/>
          </w:tcPr>
          <w:p w:rsidR="00375690" w:rsidRPr="00CC13CE" w:rsidRDefault="00375690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375690" w:rsidRPr="00CC13CE" w:rsidRDefault="00375690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75690" w:rsidRPr="00CC13CE" w:rsidRDefault="00375690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375690" w:rsidRPr="00CC13CE" w:rsidRDefault="00375690" w:rsidP="00070032">
            <w:pPr>
              <w:pStyle w:val="New"/>
              <w:spacing w:line="460" w:lineRule="exact"/>
              <w:jc w:val="lef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375690" w:rsidRPr="00CC13CE" w:rsidRDefault="00375690" w:rsidP="00070032">
            <w:pPr>
              <w:pStyle w:val="New"/>
              <w:spacing w:line="460" w:lineRule="exact"/>
              <w:rPr>
                <w:rFonts w:ascii="宋体" w:hAnsi="宋体"/>
                <w:color w:val="404040" w:themeColor="text1" w:themeTint="BF"/>
                <w:szCs w:val="21"/>
              </w:rPr>
            </w:pPr>
          </w:p>
        </w:tc>
      </w:tr>
      <w:tr w:rsidR="00CC13CE" w:rsidRPr="00CC13CE" w:rsidTr="00CC13CE">
        <w:trPr>
          <w:cantSplit/>
          <w:trHeight w:val="2652"/>
          <w:jc w:val="center"/>
        </w:trPr>
        <w:tc>
          <w:tcPr>
            <w:tcW w:w="5705" w:type="dxa"/>
            <w:gridSpan w:val="6"/>
            <w:vAlign w:val="center"/>
          </w:tcPr>
          <w:p w:rsidR="00704FDE" w:rsidRPr="00CC13CE" w:rsidRDefault="00704FDE" w:rsidP="00070032">
            <w:pPr>
              <w:pStyle w:val="New"/>
              <w:autoSpaceDE w:val="0"/>
              <w:autoSpaceDN w:val="0"/>
              <w:adjustRightInd w:val="0"/>
              <w:spacing w:line="400" w:lineRule="exact"/>
              <w:ind w:right="420"/>
              <w:rPr>
                <w:rFonts w:ascii="仿宋_GB2312" w:eastAsia="仿宋_GB2312" w:hAnsi="宋体" w:cs="宋体"/>
                <w:color w:val="404040" w:themeColor="text1" w:themeTint="BF"/>
                <w:sz w:val="24"/>
                <w:lang w:val="zh-CN"/>
              </w:rPr>
            </w:pPr>
            <w:r w:rsidRPr="00CC13CE"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  <w:lang w:val="zh-CN"/>
              </w:rPr>
              <w:t>参会人数：</w:t>
            </w:r>
            <w:r w:rsidRPr="00CC13CE"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  <w:u w:val="single"/>
                <w:lang w:val="zh-CN"/>
              </w:rPr>
              <w:t xml:space="preserve">    </w:t>
            </w:r>
            <w:r w:rsidR="00E91700" w:rsidRPr="00CC13CE"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  <w:u w:val="single"/>
              </w:rPr>
              <w:t xml:space="preserve">    </w:t>
            </w:r>
            <w:r w:rsidR="00DC3B96" w:rsidRPr="00CC13CE">
              <w:rPr>
                <w:rFonts w:ascii="仿宋_GB2312" w:eastAsia="仿宋_GB2312" w:hAnsi="宋体" w:cs="宋体"/>
                <w:color w:val="404040" w:themeColor="text1" w:themeTint="BF"/>
                <w:sz w:val="24"/>
                <w:u w:val="single"/>
              </w:rPr>
              <w:t xml:space="preserve">            </w:t>
            </w:r>
            <w:r w:rsidR="00E91700" w:rsidRPr="00CC13CE"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  <w:u w:val="single"/>
              </w:rPr>
              <w:t xml:space="preserve"> </w:t>
            </w:r>
            <w:r w:rsidRPr="00CC13CE"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  <w:u w:val="single"/>
              </w:rPr>
              <w:t xml:space="preserve"> </w:t>
            </w:r>
            <w:r w:rsidRPr="00CC13CE"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  <w:lang w:val="zh-CN"/>
              </w:rPr>
              <w:t>人</w:t>
            </w:r>
          </w:p>
          <w:p w:rsidR="00704FDE" w:rsidRPr="00CC13CE" w:rsidRDefault="00704FDE" w:rsidP="00070032">
            <w:pPr>
              <w:pStyle w:val="New"/>
              <w:spacing w:line="400" w:lineRule="exact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会议费用总计：</w:t>
            </w:r>
            <w:r w:rsidR="00E91700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  <w:u w:val="single"/>
              </w:rPr>
              <w:t xml:space="preserve">    </w:t>
            </w:r>
            <w:r w:rsidR="00DC3B96" w:rsidRPr="00CC13CE">
              <w:rPr>
                <w:rFonts w:ascii="仿宋_GB2312" w:eastAsia="仿宋_GB2312" w:hAnsi="宋体"/>
                <w:color w:val="404040" w:themeColor="text1" w:themeTint="BF"/>
                <w:sz w:val="24"/>
                <w:u w:val="single"/>
              </w:rPr>
              <w:t xml:space="preserve">            </w:t>
            </w:r>
            <w:r w:rsidR="00E91700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  <w:u w:val="single"/>
              </w:rPr>
              <w:t xml:space="preserve">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元</w:t>
            </w:r>
          </w:p>
          <w:p w:rsidR="008B4408" w:rsidRPr="00CC13CE" w:rsidRDefault="00704FDE" w:rsidP="00070032">
            <w:pPr>
              <w:pStyle w:val="New"/>
              <w:spacing w:line="400" w:lineRule="exact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（大写：</w:t>
            </w:r>
            <w:r w:rsidRPr="00CC13CE">
              <w:rPr>
                <w:rFonts w:ascii="宋体" w:hAnsi="宋体" w:hint="eastAsia"/>
                <w:color w:val="404040" w:themeColor="text1" w:themeTint="BF"/>
                <w:sz w:val="24"/>
                <w:u w:val="single"/>
              </w:rPr>
              <w:t xml:space="preserve">       </w:t>
            </w:r>
            <w:r w:rsidR="00DC3B96" w:rsidRPr="00CC13CE">
              <w:rPr>
                <w:rFonts w:ascii="宋体" w:hAnsi="宋体"/>
                <w:color w:val="404040" w:themeColor="text1" w:themeTint="BF"/>
                <w:sz w:val="24"/>
                <w:u w:val="single"/>
              </w:rPr>
              <w:t xml:space="preserve">            </w:t>
            </w:r>
            <w:r w:rsidRPr="00CC13CE">
              <w:rPr>
                <w:rFonts w:ascii="宋体" w:hAnsi="宋体" w:hint="eastAsia"/>
                <w:color w:val="404040" w:themeColor="text1" w:themeTint="BF"/>
                <w:sz w:val="24"/>
                <w:u w:val="single"/>
              </w:rPr>
              <w:t xml:space="preserve">   </w:t>
            </w:r>
            <w:r w:rsidR="00E91700" w:rsidRPr="00CC13CE">
              <w:rPr>
                <w:rFonts w:ascii="宋体" w:hAnsi="宋体" w:hint="eastAsia"/>
                <w:color w:val="404040" w:themeColor="text1" w:themeTint="BF"/>
                <w:sz w:val="24"/>
                <w:u w:val="single"/>
              </w:rPr>
              <w:t xml:space="preserve">  </w:t>
            </w:r>
            <w:r w:rsidRPr="00CC13CE">
              <w:rPr>
                <w:rFonts w:ascii="宋体" w:hAnsi="宋体" w:hint="eastAsia"/>
                <w:color w:val="404040" w:themeColor="text1" w:themeTint="BF"/>
                <w:sz w:val="24"/>
                <w:u w:val="single"/>
              </w:rPr>
              <w:t xml:space="preserve">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  <w:p w:rsidR="00704FDE" w:rsidRPr="00CC13CE" w:rsidRDefault="008B4408" w:rsidP="00DC3B96">
            <w:pPr>
              <w:pStyle w:val="New"/>
              <w:spacing w:line="400" w:lineRule="exact"/>
              <w:ind w:left="1200" w:hangingChars="500" w:hanging="1200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支付方式：银行转账（ </w:t>
            </w:r>
            <w:r w:rsidR="004250FF"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 xml:space="preserve">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）， </w:t>
            </w:r>
            <w:r w:rsidR="00BC013A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　</w:t>
            </w:r>
            <w:r w:rsidR="00BC013A"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 xml:space="preserve">　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现金（</w:t>
            </w:r>
            <w:r w:rsidR="00E91700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  <w:p w:rsidR="00704FDE" w:rsidRPr="00CC13CE" w:rsidRDefault="00704FDE" w:rsidP="00070032">
            <w:pPr>
              <w:pStyle w:val="New"/>
              <w:spacing w:line="400" w:lineRule="exact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负责人签字：</w:t>
            </w:r>
            <w:r w:rsidR="00E25F51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　　</w:t>
            </w:r>
            <w:r w:rsidR="00E25F51"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 xml:space="preserve">　　　　　</w:t>
            </w:r>
            <w:r w:rsidR="00E91700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 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单位（盖章）</w:t>
            </w:r>
          </w:p>
          <w:p w:rsidR="00704FDE" w:rsidRPr="00CC13CE" w:rsidRDefault="00E91700" w:rsidP="00690770">
            <w:pPr>
              <w:pStyle w:val="New"/>
              <w:spacing w:line="400" w:lineRule="exact"/>
              <w:rPr>
                <w:rFonts w:ascii="仿宋_GB2312" w:eastAsia="仿宋_GB2312" w:hAnsi="宋体"/>
                <w:color w:val="404040" w:themeColor="text1" w:themeTint="BF"/>
                <w:sz w:val="28"/>
                <w:szCs w:val="28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         </w:t>
            </w:r>
            <w:r w:rsidR="00727224"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>2</w:t>
            </w:r>
            <w:r w:rsidR="00704FDE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01</w:t>
            </w:r>
            <w:r w:rsidR="00690770"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>8</w:t>
            </w:r>
            <w:r w:rsidR="00704FDE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年</w:t>
            </w:r>
            <w:r w:rsidR="00253A8F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 xml:space="preserve">  </w:t>
            </w:r>
            <w:r w:rsidR="00704FDE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月   日</w:t>
            </w:r>
          </w:p>
        </w:tc>
        <w:tc>
          <w:tcPr>
            <w:tcW w:w="4808" w:type="dxa"/>
            <w:gridSpan w:val="5"/>
            <w:vAlign w:val="center"/>
          </w:tcPr>
          <w:p w:rsidR="00704FDE" w:rsidRPr="00CC13CE" w:rsidRDefault="00704FDE" w:rsidP="00936D99">
            <w:pPr>
              <w:pStyle w:val="New"/>
              <w:spacing w:line="440" w:lineRule="exact"/>
              <w:ind w:rightChars="-51" w:right="-107" w:firstLineChars="546" w:firstLine="1206"/>
              <w:rPr>
                <w:rFonts w:ascii="仿宋_GB2312" w:eastAsia="仿宋_GB2312" w:hAnsi="宋体"/>
                <w:b/>
                <w:color w:val="404040" w:themeColor="text1" w:themeTint="BF"/>
                <w:sz w:val="22"/>
                <w:szCs w:val="28"/>
              </w:rPr>
            </w:pPr>
            <w:r w:rsidRPr="00CC13CE">
              <w:rPr>
                <w:rFonts w:ascii="仿宋_GB2312" w:eastAsia="仿宋_GB2312" w:hAnsi="宋体" w:hint="eastAsia"/>
                <w:b/>
                <w:color w:val="404040" w:themeColor="text1" w:themeTint="BF"/>
                <w:sz w:val="22"/>
                <w:szCs w:val="28"/>
              </w:rPr>
              <w:t>（会议费汇款信息）</w:t>
            </w:r>
          </w:p>
          <w:p w:rsidR="00704FDE" w:rsidRPr="00CC13CE" w:rsidRDefault="00704FDE" w:rsidP="00070032">
            <w:pPr>
              <w:pStyle w:val="New"/>
              <w:spacing w:line="440" w:lineRule="exact"/>
              <w:ind w:rightChars="-51" w:right="-107"/>
              <w:rPr>
                <w:rFonts w:ascii="仿宋_GB2312" w:eastAsia="仿宋_GB2312" w:hAnsi="宋体"/>
                <w:color w:val="404040" w:themeColor="text1" w:themeTint="BF"/>
                <w:sz w:val="22"/>
                <w:szCs w:val="28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>户  名：</w:t>
            </w:r>
            <w:r w:rsidR="00A36C05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>重庆科技发展战略研究院有限责任公司</w:t>
            </w:r>
          </w:p>
          <w:p w:rsidR="00704FDE" w:rsidRPr="00CC13CE" w:rsidRDefault="00704FDE" w:rsidP="00070032">
            <w:pPr>
              <w:rPr>
                <w:rFonts w:ascii="仿宋_GB2312" w:eastAsia="仿宋_GB2312" w:hAnsi="宋体"/>
                <w:color w:val="404040" w:themeColor="text1" w:themeTint="BF"/>
                <w:sz w:val="22"/>
                <w:szCs w:val="28"/>
              </w:rPr>
            </w:pPr>
            <w:r w:rsidRPr="00CC13CE">
              <w:rPr>
                <w:rFonts w:ascii="仿宋_GB2312" w:eastAsia="仿宋_GB2312" w:hAnsi="宋体" w:cs="Times New Roman" w:hint="eastAsia"/>
                <w:color w:val="404040" w:themeColor="text1" w:themeTint="BF"/>
                <w:sz w:val="22"/>
                <w:szCs w:val="28"/>
              </w:rPr>
              <w:t>开户行：</w:t>
            </w:r>
            <w:r w:rsidR="00EB1113" w:rsidRPr="00CC13CE">
              <w:rPr>
                <w:rFonts w:ascii="仿宋_GB2312" w:eastAsia="仿宋_GB2312" w:hAnsi="宋体" w:cs="Times New Roman" w:hint="eastAsia"/>
                <w:color w:val="404040" w:themeColor="text1" w:themeTint="BF"/>
                <w:sz w:val="22"/>
                <w:szCs w:val="28"/>
              </w:rPr>
              <w:t>上海浦东发展银行重庆两江新区支行</w:t>
            </w:r>
          </w:p>
          <w:p w:rsidR="00704FDE" w:rsidRPr="00CC13CE" w:rsidRDefault="00704FDE" w:rsidP="001962B1">
            <w:pPr>
              <w:pStyle w:val="New"/>
              <w:spacing w:line="440" w:lineRule="exact"/>
              <w:rPr>
                <w:rFonts w:ascii="仿宋_GB2312" w:eastAsia="仿宋_GB2312" w:hAnsi="宋体"/>
                <w:color w:val="404040" w:themeColor="text1" w:themeTint="BF"/>
                <w:sz w:val="22"/>
                <w:szCs w:val="28"/>
              </w:rPr>
            </w:pPr>
            <w:proofErr w:type="gramStart"/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>账</w:t>
            </w:r>
            <w:proofErr w:type="gramEnd"/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 xml:space="preserve">  号：</w:t>
            </w:r>
            <w:r w:rsidR="00EB1113" w:rsidRPr="00CC13CE">
              <w:rPr>
                <w:rFonts w:ascii="仿宋_GB2312" w:eastAsia="仿宋_GB2312" w:hAnsi="宋体"/>
                <w:color w:val="404040" w:themeColor="text1" w:themeTint="BF"/>
                <w:sz w:val="22"/>
                <w:szCs w:val="28"/>
              </w:rPr>
              <w:t>83210154740000485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 xml:space="preserve">        </w:t>
            </w:r>
          </w:p>
          <w:p w:rsidR="00704FDE" w:rsidRPr="00CC13CE" w:rsidRDefault="00704FDE" w:rsidP="00690770">
            <w:pPr>
              <w:pStyle w:val="New"/>
              <w:spacing w:line="440" w:lineRule="exact"/>
              <w:ind w:firstLineChars="750" w:firstLine="1650"/>
              <w:rPr>
                <w:rFonts w:ascii="仿宋_GB2312" w:eastAsia="仿宋_GB2312" w:hAnsi="宋体"/>
                <w:color w:val="404040" w:themeColor="text1" w:themeTint="BF"/>
                <w:sz w:val="22"/>
                <w:szCs w:val="28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>201</w:t>
            </w:r>
            <w:r w:rsidR="00690770" w:rsidRPr="00CC13CE">
              <w:rPr>
                <w:rFonts w:ascii="仿宋_GB2312" w:eastAsia="仿宋_GB2312" w:hAnsi="宋体"/>
                <w:color w:val="404040" w:themeColor="text1" w:themeTint="BF"/>
                <w:sz w:val="22"/>
                <w:szCs w:val="28"/>
              </w:rPr>
              <w:t>8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>年</w:t>
            </w:r>
            <w:r w:rsidR="00690770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 xml:space="preserve">　</w:t>
            </w:r>
            <w:r w:rsidR="00727224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 xml:space="preserve">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>月</w:t>
            </w:r>
            <w:r w:rsidR="00727224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 xml:space="preserve">  </w:t>
            </w:r>
            <w:r w:rsidR="00690770"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 xml:space="preserve">　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2"/>
                <w:szCs w:val="28"/>
              </w:rPr>
              <w:t>日</w:t>
            </w:r>
          </w:p>
        </w:tc>
      </w:tr>
      <w:tr w:rsidR="00CC13CE" w:rsidRPr="00CC13CE" w:rsidTr="00CC13CE">
        <w:trPr>
          <w:cantSplit/>
          <w:trHeight w:val="1025"/>
          <w:jc w:val="center"/>
        </w:trPr>
        <w:tc>
          <w:tcPr>
            <w:tcW w:w="2348" w:type="dxa"/>
            <w:gridSpan w:val="3"/>
            <w:vMerge w:val="restart"/>
            <w:vAlign w:val="center"/>
          </w:tcPr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 w:cs="宋体"/>
                <w:b/>
                <w:color w:val="404040" w:themeColor="text1" w:themeTint="BF"/>
                <w:sz w:val="24"/>
                <w:lang w:val="zh-CN"/>
              </w:rPr>
            </w:pPr>
            <w:r w:rsidRPr="00CC13CE">
              <w:rPr>
                <w:rFonts w:ascii="仿宋_GB2312" w:eastAsia="仿宋_GB2312" w:hAnsi="宋体" w:cs="宋体" w:hint="eastAsia"/>
                <w:b/>
                <w:color w:val="404040" w:themeColor="text1" w:themeTint="BF"/>
                <w:sz w:val="24"/>
                <w:lang w:val="zh-CN"/>
              </w:rPr>
              <w:t>发票</w:t>
            </w:r>
          </w:p>
          <w:p w:rsidR="00704FDE" w:rsidRPr="00CC13CE" w:rsidRDefault="00704FDE" w:rsidP="00070032">
            <w:pPr>
              <w:pStyle w:val="New"/>
              <w:spacing w:line="460" w:lineRule="exact"/>
              <w:jc w:val="center"/>
              <w:rPr>
                <w:rFonts w:ascii="仿宋_GB2312" w:eastAsia="仿宋_GB2312" w:hAnsi="宋体" w:cs="宋体"/>
                <w:b/>
                <w:color w:val="404040" w:themeColor="text1" w:themeTint="BF"/>
                <w:sz w:val="24"/>
                <w:lang w:val="zh-CN"/>
              </w:rPr>
            </w:pPr>
            <w:r w:rsidRPr="00CC13CE">
              <w:rPr>
                <w:rFonts w:ascii="仿宋_GB2312" w:eastAsia="仿宋_GB2312" w:hAnsi="宋体" w:cs="宋体" w:hint="eastAsia"/>
                <w:b/>
                <w:color w:val="404040" w:themeColor="text1" w:themeTint="BF"/>
                <w:sz w:val="24"/>
                <w:lang w:val="zh-CN"/>
              </w:rPr>
              <w:t>类型选择</w:t>
            </w:r>
          </w:p>
        </w:tc>
        <w:tc>
          <w:tcPr>
            <w:tcW w:w="8165" w:type="dxa"/>
            <w:gridSpan w:val="8"/>
            <w:vAlign w:val="center"/>
          </w:tcPr>
          <w:p w:rsidR="00704FDE" w:rsidRPr="00CC13CE" w:rsidRDefault="00704FDE" w:rsidP="00070032">
            <w:pPr>
              <w:pStyle w:val="New"/>
              <w:spacing w:line="400" w:lineRule="exact"/>
              <w:ind w:rightChars="-51" w:right="-107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b/>
                <w:color w:val="404040" w:themeColor="text1" w:themeTint="BF"/>
                <w:sz w:val="24"/>
              </w:rPr>
              <w:t>□增值税普通发票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（单位名称：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  <w:u w:val="single"/>
              </w:rPr>
              <w:t xml:space="preserve">                                     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  <w:p w:rsidR="00704FDE" w:rsidRPr="00CC13CE" w:rsidRDefault="00704FDE" w:rsidP="00070032">
            <w:pPr>
              <w:pStyle w:val="New"/>
              <w:spacing w:line="400" w:lineRule="exact"/>
              <w:ind w:rightChars="-51" w:right="-107" w:firstLineChars="797" w:firstLine="1913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（纳税人识别号：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  <w:u w:val="single"/>
              </w:rPr>
              <w:t xml:space="preserve">                                 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</w:tc>
      </w:tr>
      <w:tr w:rsidR="00CC13CE" w:rsidRPr="00CC13CE" w:rsidTr="00CC13CE">
        <w:trPr>
          <w:cantSplit/>
          <w:trHeight w:val="1756"/>
          <w:jc w:val="center"/>
        </w:trPr>
        <w:tc>
          <w:tcPr>
            <w:tcW w:w="2348" w:type="dxa"/>
            <w:gridSpan w:val="3"/>
            <w:vMerge/>
            <w:vAlign w:val="center"/>
          </w:tcPr>
          <w:p w:rsidR="00704FDE" w:rsidRPr="00CC13CE" w:rsidRDefault="00704FDE" w:rsidP="00070032">
            <w:pPr>
              <w:pStyle w:val="New"/>
              <w:autoSpaceDE w:val="0"/>
              <w:autoSpaceDN w:val="0"/>
              <w:adjustRightInd w:val="0"/>
              <w:spacing w:line="500" w:lineRule="exact"/>
              <w:ind w:right="420"/>
              <w:rPr>
                <w:rFonts w:ascii="仿宋_GB2312" w:eastAsia="仿宋_GB2312" w:hAnsi="宋体" w:cs="宋体"/>
                <w:color w:val="404040" w:themeColor="text1" w:themeTint="BF"/>
                <w:sz w:val="24"/>
                <w:lang w:val="zh-CN"/>
              </w:rPr>
            </w:pPr>
          </w:p>
        </w:tc>
        <w:tc>
          <w:tcPr>
            <w:tcW w:w="8165" w:type="dxa"/>
            <w:gridSpan w:val="8"/>
            <w:vAlign w:val="center"/>
          </w:tcPr>
          <w:p w:rsidR="00375690" w:rsidRPr="00CC13CE" w:rsidRDefault="00704FDE" w:rsidP="00070032">
            <w:pPr>
              <w:pStyle w:val="New"/>
              <w:spacing w:line="400" w:lineRule="exact"/>
              <w:ind w:rightChars="-51" w:right="-107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b/>
                <w:color w:val="404040" w:themeColor="text1" w:themeTint="BF"/>
                <w:sz w:val="24"/>
              </w:rPr>
              <w:t>□增值税专用发票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（单位名称：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  <w:u w:val="single"/>
              </w:rPr>
              <w:t xml:space="preserve">                                     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  <w:p w:rsidR="00704FDE" w:rsidRPr="00CC13CE" w:rsidRDefault="00375690" w:rsidP="00375690">
            <w:pPr>
              <w:pStyle w:val="New"/>
              <w:spacing w:line="400" w:lineRule="exact"/>
              <w:ind w:rightChars="-51" w:right="-107" w:firstLineChars="50" w:firstLine="120"/>
              <w:rPr>
                <w:rFonts w:ascii="仿宋_GB2312" w:eastAsia="仿宋_GB2312" w:hAnsi="宋体"/>
                <w:b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(</w:t>
            </w:r>
            <w:r w:rsidRPr="00CC13CE">
              <w:rPr>
                <w:rFonts w:ascii="仿宋_GB2312" w:eastAsia="仿宋_GB2312" w:hAnsi="宋体"/>
                <w:color w:val="404040" w:themeColor="text1" w:themeTint="BF"/>
                <w:sz w:val="24"/>
              </w:rPr>
              <w:t xml:space="preserve">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一般纳税人)</w:t>
            </w:r>
            <w:r w:rsidRPr="00CC13CE">
              <w:rPr>
                <w:rFonts w:ascii="仿宋_GB2312" w:eastAsia="仿宋_GB2312" w:hAnsi="宋体" w:hint="eastAsia"/>
                <w:b/>
                <w:color w:val="404040" w:themeColor="text1" w:themeTint="BF"/>
                <w:sz w:val="24"/>
              </w:rPr>
              <w:t xml:space="preserve"> </w:t>
            </w:r>
            <w:r w:rsidRPr="00CC13CE">
              <w:rPr>
                <w:rFonts w:ascii="仿宋_GB2312" w:eastAsia="仿宋_GB2312" w:hAnsi="宋体"/>
                <w:b/>
                <w:color w:val="404040" w:themeColor="text1" w:themeTint="BF"/>
                <w:sz w:val="24"/>
              </w:rPr>
              <w:t xml:space="preserve"> </w:t>
            </w:r>
            <w:r w:rsidR="00704FDE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（纳税人识别号：</w:t>
            </w:r>
            <w:r w:rsidR="00704FDE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  <w:u w:val="single"/>
              </w:rPr>
              <w:t xml:space="preserve">                                   </w:t>
            </w:r>
            <w:r w:rsidR="00704FDE"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  <w:p w:rsidR="00704FDE" w:rsidRPr="00CC13CE" w:rsidRDefault="00704FDE" w:rsidP="00070032">
            <w:pPr>
              <w:pStyle w:val="New"/>
              <w:spacing w:line="400" w:lineRule="exact"/>
              <w:ind w:rightChars="-51" w:right="-107" w:firstLineChars="800" w:firstLine="1920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（地址、电话：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  <w:u w:val="single"/>
              </w:rPr>
              <w:t xml:space="preserve">                                   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  <w:p w:rsidR="00704FDE" w:rsidRPr="00CC13CE" w:rsidRDefault="00704FDE" w:rsidP="00070032">
            <w:pPr>
              <w:pStyle w:val="New"/>
              <w:spacing w:line="400" w:lineRule="exact"/>
              <w:ind w:rightChars="-51" w:right="-107" w:firstLineChars="800" w:firstLine="1920"/>
              <w:rPr>
                <w:rFonts w:ascii="仿宋_GB2312" w:eastAsia="仿宋_GB2312" w:hAnsi="宋体"/>
                <w:color w:val="404040" w:themeColor="text1" w:themeTint="BF"/>
                <w:sz w:val="24"/>
              </w:rPr>
            </w:pP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（开户行及账号：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  <w:u w:val="single"/>
              </w:rPr>
              <w:t xml:space="preserve">                                   </w:t>
            </w:r>
            <w:r w:rsidRPr="00CC13CE">
              <w:rPr>
                <w:rFonts w:ascii="仿宋_GB2312" w:eastAsia="仿宋_GB2312" w:hAnsi="宋体" w:hint="eastAsia"/>
                <w:color w:val="404040" w:themeColor="text1" w:themeTint="BF"/>
                <w:sz w:val="24"/>
              </w:rPr>
              <w:t>）</w:t>
            </w:r>
          </w:p>
        </w:tc>
      </w:tr>
    </w:tbl>
    <w:p w:rsidR="007650DF" w:rsidRPr="00CC13CE" w:rsidRDefault="007650DF" w:rsidP="00375690">
      <w:pPr>
        <w:pStyle w:val="New"/>
        <w:spacing w:line="400" w:lineRule="exact"/>
        <w:ind w:rightChars="-149" w:right="-313"/>
        <w:rPr>
          <w:color w:val="404040" w:themeColor="text1" w:themeTint="BF"/>
        </w:rPr>
      </w:pPr>
      <w:r w:rsidRPr="00CC13CE">
        <w:rPr>
          <w:rFonts w:hint="eastAsia"/>
          <w:color w:val="404040" w:themeColor="text1" w:themeTint="BF"/>
        </w:rPr>
        <w:t>备注：本次会议费发票的开票单位为</w:t>
      </w:r>
      <w:r w:rsidR="00F32319" w:rsidRPr="00CC13CE">
        <w:rPr>
          <w:rFonts w:hint="eastAsia"/>
          <w:color w:val="404040" w:themeColor="text1" w:themeTint="BF"/>
        </w:rPr>
        <w:t>“重庆科技发展战略研究院有限责任公司”</w:t>
      </w:r>
      <w:r w:rsidRPr="00CC13CE">
        <w:rPr>
          <w:rFonts w:hint="eastAsia"/>
          <w:color w:val="404040" w:themeColor="text1" w:themeTint="BF"/>
        </w:rPr>
        <w:t>。</w:t>
      </w:r>
    </w:p>
    <w:p w:rsidR="00375690" w:rsidRPr="00CC13CE" w:rsidRDefault="00936812" w:rsidP="00936812">
      <w:pPr>
        <w:pStyle w:val="New"/>
        <w:spacing w:line="400" w:lineRule="exact"/>
        <w:ind w:leftChars="-171" w:left="-359" w:rightChars="-149" w:right="-313" w:firstLineChars="450" w:firstLine="945"/>
        <w:rPr>
          <w:color w:val="404040" w:themeColor="text1" w:themeTint="BF"/>
        </w:rPr>
      </w:pPr>
      <w:r w:rsidRPr="00CC13CE">
        <w:rPr>
          <w:rFonts w:hint="eastAsia"/>
          <w:color w:val="404040" w:themeColor="text1" w:themeTint="BF"/>
        </w:rPr>
        <w:t>可</w:t>
      </w:r>
      <w:r w:rsidRPr="00CC13CE">
        <w:rPr>
          <w:color w:val="404040" w:themeColor="text1" w:themeTint="BF"/>
        </w:rPr>
        <w:t>以</w:t>
      </w:r>
      <w:r w:rsidR="00704FDE" w:rsidRPr="00CC13CE">
        <w:rPr>
          <w:rFonts w:hint="eastAsia"/>
          <w:color w:val="404040" w:themeColor="text1" w:themeTint="BF"/>
        </w:rPr>
        <w:t>登陆</w:t>
      </w:r>
      <w:r w:rsidR="00704FDE" w:rsidRPr="00CC13CE">
        <w:rPr>
          <w:rFonts w:hint="eastAsia"/>
          <w:color w:val="404040" w:themeColor="text1" w:themeTint="BF"/>
        </w:rPr>
        <w:t xml:space="preserve">http://www.zgkjlt.org.cn </w:t>
      </w:r>
      <w:r w:rsidR="00704FDE" w:rsidRPr="00CC13CE">
        <w:rPr>
          <w:rFonts w:hint="eastAsia"/>
          <w:color w:val="404040" w:themeColor="text1" w:themeTint="BF"/>
        </w:rPr>
        <w:t>或在</w:t>
      </w:r>
      <w:r w:rsidR="00704FDE" w:rsidRPr="00CC13CE">
        <w:rPr>
          <w:rFonts w:hint="eastAsia"/>
          <w:color w:val="404040" w:themeColor="text1" w:themeTint="BF"/>
        </w:rPr>
        <w:t>QQ</w:t>
      </w:r>
      <w:r w:rsidR="00704FDE" w:rsidRPr="00CC13CE">
        <w:rPr>
          <w:rFonts w:hint="eastAsia"/>
          <w:color w:val="404040" w:themeColor="text1" w:themeTint="BF"/>
        </w:rPr>
        <w:t>群</w:t>
      </w:r>
      <w:r w:rsidR="00704FDE" w:rsidRPr="00CC13CE">
        <w:rPr>
          <w:rFonts w:hint="eastAsia"/>
          <w:color w:val="404040" w:themeColor="text1" w:themeTint="BF"/>
        </w:rPr>
        <w:t>261664792</w:t>
      </w:r>
      <w:r w:rsidR="00704FDE" w:rsidRPr="00CC13CE">
        <w:rPr>
          <w:rFonts w:hint="eastAsia"/>
          <w:color w:val="404040" w:themeColor="text1" w:themeTint="BF"/>
        </w:rPr>
        <w:t>中下载报名回执表。</w:t>
      </w:r>
    </w:p>
    <w:p w:rsidR="00936812" w:rsidRPr="00CC13CE" w:rsidRDefault="00936812" w:rsidP="00936812">
      <w:pPr>
        <w:pStyle w:val="New"/>
        <w:spacing w:line="400" w:lineRule="exact"/>
        <w:ind w:leftChars="-171" w:left="-359" w:rightChars="-149" w:right="-313" w:firstLineChars="450" w:firstLine="990"/>
        <w:rPr>
          <w:rFonts w:asciiTheme="minorEastAsia" w:eastAsiaTheme="minorEastAsia" w:hAnsiTheme="minorEastAsia"/>
          <w:color w:val="404040" w:themeColor="text1" w:themeTint="BF"/>
          <w:sz w:val="22"/>
          <w:szCs w:val="28"/>
        </w:rPr>
      </w:pPr>
      <w:r w:rsidRPr="00CC13CE">
        <w:rPr>
          <w:rFonts w:asciiTheme="minorEastAsia" w:eastAsiaTheme="minorEastAsia" w:hAnsiTheme="minorEastAsia" w:hint="eastAsia"/>
          <w:color w:val="404040" w:themeColor="text1" w:themeTint="BF"/>
          <w:sz w:val="22"/>
          <w:szCs w:val="28"/>
        </w:rPr>
        <w:t>请尽量提前汇款，以便会议期间可以拿到发票。</w:t>
      </w:r>
    </w:p>
    <w:p w:rsidR="00936812" w:rsidRPr="00CC13CE" w:rsidRDefault="00727224" w:rsidP="00F32319">
      <w:pPr>
        <w:pStyle w:val="New"/>
        <w:spacing w:line="400" w:lineRule="exact"/>
        <w:ind w:leftChars="-171" w:left="-359" w:rightChars="-149" w:right="-313" w:firstLineChars="450" w:firstLine="945"/>
        <w:rPr>
          <w:color w:val="404040" w:themeColor="text1" w:themeTint="BF"/>
        </w:rPr>
      </w:pPr>
      <w:r w:rsidRPr="00CC13CE">
        <w:rPr>
          <w:rFonts w:hint="eastAsia"/>
          <w:color w:val="404040" w:themeColor="text1" w:themeTint="BF"/>
        </w:rPr>
        <w:t>会务咨询</w:t>
      </w:r>
      <w:r w:rsidRPr="00CC13CE">
        <w:rPr>
          <w:color w:val="404040" w:themeColor="text1" w:themeTint="BF"/>
        </w:rPr>
        <w:t>：</w:t>
      </w:r>
    </w:p>
    <w:p w:rsidR="00936812" w:rsidRPr="00CC13CE" w:rsidRDefault="00727224" w:rsidP="00F32319">
      <w:pPr>
        <w:pStyle w:val="New"/>
        <w:spacing w:line="400" w:lineRule="exact"/>
        <w:ind w:leftChars="-171" w:left="-359" w:rightChars="-149" w:right="-313" w:firstLineChars="450" w:firstLine="945"/>
        <w:rPr>
          <w:color w:val="404040" w:themeColor="text1" w:themeTint="BF"/>
        </w:rPr>
      </w:pPr>
      <w:r w:rsidRPr="00CC13CE">
        <w:rPr>
          <w:rFonts w:hint="eastAsia"/>
          <w:color w:val="404040" w:themeColor="text1" w:themeTint="BF"/>
        </w:rPr>
        <w:t>联系人：</w:t>
      </w:r>
      <w:r w:rsidRPr="00CC13CE">
        <w:rPr>
          <w:color w:val="404040" w:themeColor="text1" w:themeTint="BF"/>
        </w:rPr>
        <w:t>张雁彦</w:t>
      </w:r>
      <w:r w:rsidRPr="00CC13CE">
        <w:rPr>
          <w:rFonts w:hint="eastAsia"/>
          <w:color w:val="404040" w:themeColor="text1" w:themeTint="BF"/>
        </w:rPr>
        <w:t xml:space="preserve">   </w:t>
      </w:r>
      <w:r w:rsidRPr="00CC13CE">
        <w:rPr>
          <w:rFonts w:hint="eastAsia"/>
          <w:color w:val="404040" w:themeColor="text1" w:themeTint="BF"/>
        </w:rPr>
        <w:t>电</w:t>
      </w:r>
      <w:r w:rsidRPr="00CC13CE">
        <w:rPr>
          <w:rFonts w:hint="eastAsia"/>
          <w:color w:val="404040" w:themeColor="text1" w:themeTint="BF"/>
        </w:rPr>
        <w:t xml:space="preserve"> </w:t>
      </w:r>
      <w:r w:rsidRPr="00CC13CE">
        <w:rPr>
          <w:rFonts w:hint="eastAsia"/>
          <w:color w:val="404040" w:themeColor="text1" w:themeTint="BF"/>
        </w:rPr>
        <w:t>话：</w:t>
      </w:r>
      <w:r w:rsidRPr="00CC13CE">
        <w:rPr>
          <w:rFonts w:hint="eastAsia"/>
          <w:color w:val="404040" w:themeColor="text1" w:themeTint="BF"/>
        </w:rPr>
        <w:t>023</w:t>
      </w:r>
      <w:r w:rsidRPr="00CC13CE">
        <w:rPr>
          <w:color w:val="404040" w:themeColor="text1" w:themeTint="BF"/>
        </w:rPr>
        <w:t xml:space="preserve">-63027328  </w:t>
      </w:r>
      <w:r w:rsidRPr="00CC13CE">
        <w:rPr>
          <w:rFonts w:hint="eastAsia"/>
          <w:color w:val="404040" w:themeColor="text1" w:themeTint="BF"/>
        </w:rPr>
        <w:t>手机：</w:t>
      </w:r>
      <w:r w:rsidRPr="00CC13CE">
        <w:rPr>
          <w:rFonts w:hint="eastAsia"/>
          <w:color w:val="404040" w:themeColor="text1" w:themeTint="BF"/>
        </w:rPr>
        <w:t xml:space="preserve">18580532418  </w:t>
      </w:r>
      <w:r w:rsidRPr="00CC13CE">
        <w:rPr>
          <w:rFonts w:hint="eastAsia"/>
          <w:color w:val="404040" w:themeColor="text1" w:themeTint="BF"/>
        </w:rPr>
        <w:t>微信</w:t>
      </w:r>
      <w:r w:rsidRPr="00CC13CE">
        <w:rPr>
          <w:color w:val="404040" w:themeColor="text1" w:themeTint="BF"/>
        </w:rPr>
        <w:t>：</w:t>
      </w:r>
      <w:r w:rsidRPr="00CC13CE">
        <w:rPr>
          <w:rFonts w:hint="eastAsia"/>
          <w:color w:val="404040" w:themeColor="text1" w:themeTint="BF"/>
        </w:rPr>
        <w:t>13436166717</w:t>
      </w:r>
    </w:p>
    <w:p w:rsidR="00936812" w:rsidRPr="00CC13CE" w:rsidRDefault="00936812" w:rsidP="00F32319">
      <w:pPr>
        <w:pStyle w:val="New"/>
        <w:spacing w:line="400" w:lineRule="exact"/>
        <w:ind w:leftChars="-171" w:left="-359" w:rightChars="-149" w:right="-313" w:firstLineChars="450" w:firstLine="945"/>
        <w:rPr>
          <w:color w:val="404040" w:themeColor="text1" w:themeTint="BF"/>
        </w:rPr>
      </w:pPr>
      <w:r w:rsidRPr="00CC13CE">
        <w:rPr>
          <w:rFonts w:hint="eastAsia"/>
          <w:color w:val="404040" w:themeColor="text1" w:themeTint="BF"/>
        </w:rPr>
        <w:t>会议</w:t>
      </w:r>
      <w:r w:rsidR="00727224" w:rsidRPr="00CC13CE">
        <w:rPr>
          <w:rFonts w:hint="eastAsia"/>
          <w:color w:val="404040" w:themeColor="text1" w:themeTint="BF"/>
        </w:rPr>
        <w:t>回执</w:t>
      </w:r>
      <w:r w:rsidR="00727224" w:rsidRPr="00CC13CE">
        <w:rPr>
          <w:color w:val="404040" w:themeColor="text1" w:themeTint="BF"/>
        </w:rPr>
        <w:t>：</w:t>
      </w:r>
    </w:p>
    <w:p w:rsidR="00727224" w:rsidRPr="00CC13CE" w:rsidRDefault="00727224" w:rsidP="00F32319">
      <w:pPr>
        <w:pStyle w:val="New"/>
        <w:spacing w:line="400" w:lineRule="exact"/>
        <w:ind w:leftChars="-171" w:left="-359" w:rightChars="-149" w:right="-313" w:firstLineChars="450" w:firstLine="945"/>
        <w:rPr>
          <w:color w:val="404040" w:themeColor="text1" w:themeTint="BF"/>
        </w:rPr>
      </w:pPr>
      <w:r w:rsidRPr="00CC13CE">
        <w:rPr>
          <w:rFonts w:hint="eastAsia"/>
          <w:color w:val="404040" w:themeColor="text1" w:themeTint="BF"/>
        </w:rPr>
        <w:t>联系人</w:t>
      </w:r>
      <w:r w:rsidRPr="00CC13CE">
        <w:rPr>
          <w:color w:val="404040" w:themeColor="text1" w:themeTint="BF"/>
        </w:rPr>
        <w:t>：</w:t>
      </w:r>
      <w:proofErr w:type="gramStart"/>
      <w:r w:rsidRPr="00CC13CE">
        <w:rPr>
          <w:color w:val="404040" w:themeColor="text1" w:themeTint="BF"/>
        </w:rPr>
        <w:t>甘科</w:t>
      </w:r>
      <w:proofErr w:type="gramEnd"/>
      <w:r w:rsidRPr="00CC13CE">
        <w:rPr>
          <w:rFonts w:hint="eastAsia"/>
          <w:color w:val="404040" w:themeColor="text1" w:themeTint="BF"/>
        </w:rPr>
        <w:t xml:space="preserve">   </w:t>
      </w:r>
      <w:r w:rsidRPr="00CC13CE">
        <w:rPr>
          <w:rFonts w:hint="eastAsia"/>
          <w:color w:val="404040" w:themeColor="text1" w:themeTint="BF"/>
        </w:rPr>
        <w:t>回执邮箱</w:t>
      </w:r>
      <w:r w:rsidRPr="00CC13CE">
        <w:rPr>
          <w:color w:val="404040" w:themeColor="text1" w:themeTint="BF"/>
        </w:rPr>
        <w:t>：</w:t>
      </w:r>
      <w:r w:rsidRPr="00CC13CE">
        <w:rPr>
          <w:color w:val="404040" w:themeColor="text1" w:themeTint="BF"/>
        </w:rPr>
        <w:t xml:space="preserve">1165326243@qq.com  </w:t>
      </w:r>
      <w:r w:rsidRPr="00CC13CE">
        <w:rPr>
          <w:rFonts w:hint="eastAsia"/>
          <w:color w:val="404040" w:themeColor="text1" w:themeTint="BF"/>
        </w:rPr>
        <w:t>手机</w:t>
      </w:r>
      <w:r w:rsidRPr="00CC13CE">
        <w:rPr>
          <w:color w:val="404040" w:themeColor="text1" w:themeTint="BF"/>
        </w:rPr>
        <w:t>：</w:t>
      </w:r>
      <w:r w:rsidRPr="00CC13CE">
        <w:rPr>
          <w:rFonts w:hint="eastAsia"/>
          <w:color w:val="404040" w:themeColor="text1" w:themeTint="BF"/>
        </w:rPr>
        <w:t xml:space="preserve">13883711841 </w:t>
      </w:r>
      <w:r w:rsidRPr="00CC13CE">
        <w:rPr>
          <w:rFonts w:hint="eastAsia"/>
          <w:color w:val="404040" w:themeColor="text1" w:themeTint="BF"/>
        </w:rPr>
        <w:t>传真：</w:t>
      </w:r>
      <w:r w:rsidRPr="00CC13CE">
        <w:rPr>
          <w:rFonts w:hint="eastAsia"/>
          <w:color w:val="404040" w:themeColor="text1" w:themeTint="BF"/>
        </w:rPr>
        <w:t>023</w:t>
      </w:r>
      <w:r w:rsidRPr="00CC13CE">
        <w:rPr>
          <w:color w:val="404040" w:themeColor="text1" w:themeTint="BF"/>
        </w:rPr>
        <w:t>-67646283</w:t>
      </w:r>
    </w:p>
    <w:p w:rsidR="00704FDE" w:rsidRPr="00CC13CE" w:rsidRDefault="00704FDE" w:rsidP="00936812">
      <w:pPr>
        <w:pStyle w:val="New"/>
        <w:spacing w:line="400" w:lineRule="exact"/>
        <w:ind w:leftChars="-171" w:left="-359" w:rightChars="-149" w:right="-313" w:firstLineChars="200" w:firstLine="560"/>
        <w:rPr>
          <w:rFonts w:ascii="仿宋" w:eastAsia="仿宋" w:hAnsi="仿宋" w:cstheme="minorBidi"/>
          <w:color w:val="404040" w:themeColor="text1" w:themeTint="BF"/>
          <w:sz w:val="28"/>
        </w:rPr>
      </w:pPr>
    </w:p>
    <w:sectPr w:rsidR="00704FDE" w:rsidRPr="00CC13CE" w:rsidSect="000E77D0">
      <w:footerReference w:type="default" r:id="rId9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05" w:rsidRDefault="006E4205" w:rsidP="00A1676F">
      <w:r>
        <w:separator/>
      </w:r>
    </w:p>
  </w:endnote>
  <w:endnote w:type="continuationSeparator" w:id="0">
    <w:p w:rsidR="006E4205" w:rsidRDefault="006E4205" w:rsidP="00A1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056325"/>
      <w:docPartObj>
        <w:docPartGallery w:val="Page Numbers (Bottom of Page)"/>
        <w:docPartUnique/>
      </w:docPartObj>
    </w:sdtPr>
    <w:sdtEndPr/>
    <w:sdtContent>
      <w:p w:rsidR="00E10C0F" w:rsidRDefault="00E10C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F1" w:rsidRPr="004A11F1">
          <w:rPr>
            <w:noProof/>
            <w:lang w:val="zh-CN"/>
          </w:rPr>
          <w:t>5</w:t>
        </w:r>
        <w:r>
          <w:fldChar w:fldCharType="end"/>
        </w:r>
      </w:p>
    </w:sdtContent>
  </w:sdt>
  <w:p w:rsidR="00E10C0F" w:rsidRDefault="00E10C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05" w:rsidRDefault="006E4205" w:rsidP="00A1676F">
      <w:r>
        <w:separator/>
      </w:r>
    </w:p>
  </w:footnote>
  <w:footnote w:type="continuationSeparator" w:id="0">
    <w:p w:rsidR="006E4205" w:rsidRDefault="006E4205" w:rsidP="00A1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A87"/>
    <w:multiLevelType w:val="hybridMultilevel"/>
    <w:tmpl w:val="7D70AEE0"/>
    <w:lvl w:ilvl="0" w:tplc="615EC8D8">
      <w:start w:val="5"/>
      <w:numFmt w:val="bullet"/>
      <w:lvlText w:val="—"/>
      <w:lvlJc w:val="left"/>
      <w:pPr>
        <w:ind w:left="1352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203C6410"/>
    <w:multiLevelType w:val="hybridMultilevel"/>
    <w:tmpl w:val="A1ACB40C"/>
    <w:lvl w:ilvl="0" w:tplc="C29C8616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11" w:hanging="420"/>
      </w:pPr>
    </w:lvl>
    <w:lvl w:ilvl="2" w:tplc="0409001B" w:tentative="1">
      <w:start w:val="1"/>
      <w:numFmt w:val="lowerRoman"/>
      <w:lvlText w:val="%3."/>
      <w:lvlJc w:val="righ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9" w:tentative="1">
      <w:start w:val="1"/>
      <w:numFmt w:val="lowerLetter"/>
      <w:lvlText w:val="%5)"/>
      <w:lvlJc w:val="left"/>
      <w:pPr>
        <w:ind w:left="2071" w:hanging="420"/>
      </w:pPr>
    </w:lvl>
    <w:lvl w:ilvl="5" w:tplc="0409001B" w:tentative="1">
      <w:start w:val="1"/>
      <w:numFmt w:val="lowerRoman"/>
      <w:lvlText w:val="%6."/>
      <w:lvlJc w:val="righ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9" w:tentative="1">
      <w:start w:val="1"/>
      <w:numFmt w:val="lowerLetter"/>
      <w:lvlText w:val="%8)"/>
      <w:lvlJc w:val="left"/>
      <w:pPr>
        <w:ind w:left="3331" w:hanging="420"/>
      </w:pPr>
    </w:lvl>
    <w:lvl w:ilvl="8" w:tplc="0409001B" w:tentative="1">
      <w:start w:val="1"/>
      <w:numFmt w:val="lowerRoman"/>
      <w:lvlText w:val="%9."/>
      <w:lvlJc w:val="right"/>
      <w:pPr>
        <w:ind w:left="3751" w:hanging="420"/>
      </w:pPr>
    </w:lvl>
  </w:abstractNum>
  <w:abstractNum w:abstractNumId="2" w15:restartNumberingAfterBreak="0">
    <w:nsid w:val="32AC405C"/>
    <w:multiLevelType w:val="hybridMultilevel"/>
    <w:tmpl w:val="DAAEFF76"/>
    <w:lvl w:ilvl="0" w:tplc="3B8E47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78446A"/>
    <w:multiLevelType w:val="hybridMultilevel"/>
    <w:tmpl w:val="3DB6D68E"/>
    <w:lvl w:ilvl="0" w:tplc="8EF6F2A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E9F62C4"/>
    <w:multiLevelType w:val="hybridMultilevel"/>
    <w:tmpl w:val="4AD2A8C2"/>
    <w:lvl w:ilvl="0" w:tplc="85765EE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1" w:hanging="420"/>
      </w:pPr>
    </w:lvl>
    <w:lvl w:ilvl="2" w:tplc="0409001B" w:tentative="1">
      <w:start w:val="1"/>
      <w:numFmt w:val="lowerRoman"/>
      <w:lvlText w:val="%3."/>
      <w:lvlJc w:val="right"/>
      <w:pPr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ind w:left="1741" w:hanging="420"/>
      </w:pPr>
    </w:lvl>
    <w:lvl w:ilvl="4" w:tplc="04090019" w:tentative="1">
      <w:start w:val="1"/>
      <w:numFmt w:val="lowerLetter"/>
      <w:lvlText w:val="%5)"/>
      <w:lvlJc w:val="left"/>
      <w:pPr>
        <w:ind w:left="2161" w:hanging="420"/>
      </w:pPr>
    </w:lvl>
    <w:lvl w:ilvl="5" w:tplc="0409001B" w:tentative="1">
      <w:start w:val="1"/>
      <w:numFmt w:val="lowerRoman"/>
      <w:lvlText w:val="%6."/>
      <w:lvlJc w:val="right"/>
      <w:pPr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ind w:left="3001" w:hanging="420"/>
      </w:pPr>
    </w:lvl>
    <w:lvl w:ilvl="7" w:tplc="04090019" w:tentative="1">
      <w:start w:val="1"/>
      <w:numFmt w:val="lowerLetter"/>
      <w:lvlText w:val="%8)"/>
      <w:lvlJc w:val="left"/>
      <w:pPr>
        <w:ind w:left="3421" w:hanging="420"/>
      </w:pPr>
    </w:lvl>
    <w:lvl w:ilvl="8" w:tplc="0409001B" w:tentative="1">
      <w:start w:val="1"/>
      <w:numFmt w:val="lowerRoman"/>
      <w:lvlText w:val="%9."/>
      <w:lvlJc w:val="right"/>
      <w:pPr>
        <w:ind w:left="384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DE"/>
    <w:rsid w:val="000621E8"/>
    <w:rsid w:val="0007077A"/>
    <w:rsid w:val="000B5D60"/>
    <w:rsid w:val="000C3FCA"/>
    <w:rsid w:val="000E77D0"/>
    <w:rsid w:val="00104BF5"/>
    <w:rsid w:val="00162C5D"/>
    <w:rsid w:val="001962B1"/>
    <w:rsid w:val="001C06EC"/>
    <w:rsid w:val="001F1061"/>
    <w:rsid w:val="00220FCE"/>
    <w:rsid w:val="00235BB4"/>
    <w:rsid w:val="00253A8F"/>
    <w:rsid w:val="00257575"/>
    <w:rsid w:val="00262A89"/>
    <w:rsid w:val="00263D97"/>
    <w:rsid w:val="002823CD"/>
    <w:rsid w:val="00283B3A"/>
    <w:rsid w:val="002A71AD"/>
    <w:rsid w:val="002D687A"/>
    <w:rsid w:val="00303D8A"/>
    <w:rsid w:val="00355133"/>
    <w:rsid w:val="00375690"/>
    <w:rsid w:val="00375881"/>
    <w:rsid w:val="00376917"/>
    <w:rsid w:val="003847E5"/>
    <w:rsid w:val="003902BE"/>
    <w:rsid w:val="00397B5C"/>
    <w:rsid w:val="003B538B"/>
    <w:rsid w:val="003F2A07"/>
    <w:rsid w:val="004066D6"/>
    <w:rsid w:val="004250FF"/>
    <w:rsid w:val="00444E1A"/>
    <w:rsid w:val="00460BDF"/>
    <w:rsid w:val="004969C5"/>
    <w:rsid w:val="004A11F1"/>
    <w:rsid w:val="004C7F34"/>
    <w:rsid w:val="004D6547"/>
    <w:rsid w:val="004E681D"/>
    <w:rsid w:val="00516C3E"/>
    <w:rsid w:val="00532C26"/>
    <w:rsid w:val="0053303E"/>
    <w:rsid w:val="00560F1A"/>
    <w:rsid w:val="00573824"/>
    <w:rsid w:val="005741AF"/>
    <w:rsid w:val="005A4E2C"/>
    <w:rsid w:val="005E25DE"/>
    <w:rsid w:val="005E7C58"/>
    <w:rsid w:val="006102C3"/>
    <w:rsid w:val="006271FD"/>
    <w:rsid w:val="00646101"/>
    <w:rsid w:val="006513A9"/>
    <w:rsid w:val="00690770"/>
    <w:rsid w:val="006E4205"/>
    <w:rsid w:val="00704FDE"/>
    <w:rsid w:val="00727224"/>
    <w:rsid w:val="0074423B"/>
    <w:rsid w:val="00754007"/>
    <w:rsid w:val="007650DF"/>
    <w:rsid w:val="0077778C"/>
    <w:rsid w:val="007F5919"/>
    <w:rsid w:val="00820323"/>
    <w:rsid w:val="00826C29"/>
    <w:rsid w:val="00847908"/>
    <w:rsid w:val="00896B95"/>
    <w:rsid w:val="00897118"/>
    <w:rsid w:val="00897B30"/>
    <w:rsid w:val="008A1C89"/>
    <w:rsid w:val="008B4408"/>
    <w:rsid w:val="008F182A"/>
    <w:rsid w:val="00911A56"/>
    <w:rsid w:val="00936812"/>
    <w:rsid w:val="00936D99"/>
    <w:rsid w:val="009A5622"/>
    <w:rsid w:val="009B79AA"/>
    <w:rsid w:val="009C22F1"/>
    <w:rsid w:val="00A10E1B"/>
    <w:rsid w:val="00A11082"/>
    <w:rsid w:val="00A1676F"/>
    <w:rsid w:val="00A2269F"/>
    <w:rsid w:val="00A36C05"/>
    <w:rsid w:val="00A44CA4"/>
    <w:rsid w:val="00A728FC"/>
    <w:rsid w:val="00A75F35"/>
    <w:rsid w:val="00A809F2"/>
    <w:rsid w:val="00AF24D1"/>
    <w:rsid w:val="00AF7ECB"/>
    <w:rsid w:val="00B3701A"/>
    <w:rsid w:val="00BC013A"/>
    <w:rsid w:val="00C03C12"/>
    <w:rsid w:val="00C27DCF"/>
    <w:rsid w:val="00CA4C0A"/>
    <w:rsid w:val="00CA7B55"/>
    <w:rsid w:val="00CB5743"/>
    <w:rsid w:val="00CC13CE"/>
    <w:rsid w:val="00CD40BB"/>
    <w:rsid w:val="00D224E4"/>
    <w:rsid w:val="00D473AB"/>
    <w:rsid w:val="00D50916"/>
    <w:rsid w:val="00D538A8"/>
    <w:rsid w:val="00DA7274"/>
    <w:rsid w:val="00DC3B96"/>
    <w:rsid w:val="00DD4FD4"/>
    <w:rsid w:val="00DD55E3"/>
    <w:rsid w:val="00DF3781"/>
    <w:rsid w:val="00E10C0F"/>
    <w:rsid w:val="00E13983"/>
    <w:rsid w:val="00E25F51"/>
    <w:rsid w:val="00E54548"/>
    <w:rsid w:val="00E7003D"/>
    <w:rsid w:val="00E76A9A"/>
    <w:rsid w:val="00E91700"/>
    <w:rsid w:val="00EB1113"/>
    <w:rsid w:val="00ED1BD0"/>
    <w:rsid w:val="00EF59CC"/>
    <w:rsid w:val="00F16873"/>
    <w:rsid w:val="00F32319"/>
    <w:rsid w:val="00F51714"/>
    <w:rsid w:val="00F84287"/>
    <w:rsid w:val="00FC03B8"/>
    <w:rsid w:val="00FE0FA3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4E340"/>
  <w15:docId w15:val="{F9D8C1B9-740F-438E-8A2A-870966FD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C7F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89"/>
    <w:pPr>
      <w:ind w:firstLineChars="200" w:firstLine="420"/>
    </w:pPr>
    <w:rPr>
      <w:szCs w:val="24"/>
    </w:rPr>
  </w:style>
  <w:style w:type="paragraph" w:customStyle="1" w:styleId="New">
    <w:name w:val="正文 New"/>
    <w:rsid w:val="00704F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704F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88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7588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C7F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1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167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1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1676F"/>
    <w:rPr>
      <w:sz w:val="18"/>
      <w:szCs w:val="18"/>
    </w:rPr>
  </w:style>
  <w:style w:type="table" w:styleId="ab">
    <w:name w:val="Table Grid"/>
    <w:basedOn w:val="a1"/>
    <w:uiPriority w:val="59"/>
    <w:rsid w:val="001F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727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6750-AA7D-4B7B-B58D-3796DBCA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happy6104</cp:lastModifiedBy>
  <cp:revision>19</cp:revision>
  <cp:lastPrinted>2018-04-27T01:44:00Z</cp:lastPrinted>
  <dcterms:created xsi:type="dcterms:W3CDTF">2018-04-26T03:06:00Z</dcterms:created>
  <dcterms:modified xsi:type="dcterms:W3CDTF">2018-04-27T03:12:00Z</dcterms:modified>
</cp:coreProperties>
</file>